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7777777" w:rsidR="00100BFF" w:rsidRDefault="003F4BB1">
      <w:pPr>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 xml:space="preserve">                                                  </w:t>
      </w:r>
    </w:p>
    <w:p w14:paraId="00000002" w14:textId="77777777" w:rsidR="00100BFF" w:rsidRDefault="003473C1">
      <w:pPr>
        <w:spacing w:line="240" w:lineRule="auto"/>
        <w:ind w:left="10204"/>
        <w:rPr>
          <w:rFonts w:ascii="Times New Roman" w:eastAsia="Times New Roman" w:hAnsi="Times New Roman" w:cs="Times New Roman"/>
          <w:b/>
          <w:bCs/>
          <w:sz w:val="24"/>
          <w:szCs w:val="24"/>
        </w:rPr>
      </w:pPr>
      <w:sdt>
        <w:sdtPr>
          <w:tag w:val="goog_rdk_0"/>
          <w:id w:val="-332547164"/>
        </w:sdtPr>
        <w:sdtContent/>
      </w:sdt>
      <w:r w:rsidR="003F4BB1">
        <w:rPr>
          <w:rFonts w:ascii="Times New Roman" w:eastAsia="Times New Roman" w:hAnsi="Times New Roman" w:cs="Times New Roman"/>
          <w:b/>
          <w:bCs/>
          <w:sz w:val="24"/>
          <w:szCs w:val="24"/>
        </w:rPr>
        <w:t>ЗАТВЕРДЖЕНО</w:t>
      </w:r>
    </w:p>
    <w:p w14:paraId="00000003" w14:textId="77777777" w:rsidR="00100BFF" w:rsidRDefault="003F4BB1">
      <w:pPr>
        <w:shd w:val="clear" w:color="auto" w:fill="FFFFFF"/>
        <w:spacing w:line="240" w:lineRule="auto"/>
        <w:ind w:left="1020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Розпорядження голови (начальника) Одеської районної державної (військової) адміністрації </w:t>
      </w:r>
    </w:p>
    <w:p w14:paraId="00000004" w14:textId="77777777" w:rsidR="00100BFF" w:rsidRDefault="003F4BB1">
      <w:pPr>
        <w:shd w:val="clear" w:color="auto" w:fill="FFFFFF"/>
        <w:spacing w:line="240" w:lineRule="auto"/>
        <w:ind w:left="10204"/>
        <w:rPr>
          <w:rFonts w:ascii="Times New Roman" w:eastAsia="Times New Roman" w:hAnsi="Times New Roman" w:cs="Times New Roman"/>
          <w:sz w:val="24"/>
          <w:szCs w:val="24"/>
        </w:rPr>
      </w:pPr>
      <w:r>
        <w:rPr>
          <w:rFonts w:ascii="Times New Roman" w:eastAsia="Times New Roman" w:hAnsi="Times New Roman" w:cs="Times New Roman"/>
          <w:sz w:val="24"/>
          <w:szCs w:val="24"/>
        </w:rPr>
        <w:t>25 грудня 2025 року №250-р</w:t>
      </w:r>
    </w:p>
    <w:p w14:paraId="00000005" w14:textId="77777777" w:rsidR="00100BFF" w:rsidRDefault="00100BFF">
      <w:pPr>
        <w:spacing w:line="240" w:lineRule="auto"/>
        <w:rPr>
          <w:rFonts w:ascii="Times New Roman" w:eastAsia="Times New Roman" w:hAnsi="Times New Roman" w:cs="Times New Roman"/>
          <w:color w:val="FF0000"/>
          <w:sz w:val="28"/>
          <w:szCs w:val="28"/>
        </w:rPr>
      </w:pPr>
    </w:p>
    <w:p w14:paraId="00000006" w14:textId="77777777" w:rsidR="00100BFF" w:rsidRDefault="003F4BB1">
      <w:pPr>
        <w:shd w:val="clear" w:color="auto" w:fill="FFFFFF"/>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ПЛАН РОБОТИ</w:t>
      </w:r>
    </w:p>
    <w:p w14:paraId="00000007" w14:textId="77777777" w:rsidR="00100BFF" w:rsidRDefault="003F4BB1">
      <w:pPr>
        <w:shd w:val="clear" w:color="auto" w:fill="FFFFFF"/>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Одеської районної державної (військової) адміністрації Одеської області на І квартал 2026 року</w:t>
      </w:r>
    </w:p>
    <w:tbl>
      <w:tblPr>
        <w:tblStyle w:val="af0"/>
        <w:tblW w:w="1449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0"/>
        <w:gridCol w:w="4425"/>
        <w:gridCol w:w="3870"/>
        <w:gridCol w:w="1710"/>
        <w:gridCol w:w="3495"/>
      </w:tblGrid>
      <w:tr w:rsidR="00100BFF" w14:paraId="1A4ED015" w14:textId="77777777">
        <w:trPr>
          <w:jc w:val="center"/>
        </w:trPr>
        <w:tc>
          <w:tcPr>
            <w:tcW w:w="990" w:type="dxa"/>
            <w:shd w:val="clear" w:color="auto" w:fill="auto"/>
            <w:tcMar>
              <w:top w:w="100" w:type="dxa"/>
              <w:left w:w="100" w:type="dxa"/>
              <w:bottom w:w="100" w:type="dxa"/>
              <w:right w:w="100" w:type="dxa"/>
            </w:tcMar>
          </w:tcPr>
          <w:p w14:paraId="00000008" w14:textId="77777777" w:rsidR="00100BFF" w:rsidRDefault="003F4BB1">
            <w:pPr>
              <w:widowControl w:val="0"/>
              <w:pBdr>
                <w:top w:val="nil"/>
                <w:left w:val="nil"/>
                <w:bottom w:val="nil"/>
                <w:right w:val="nil"/>
                <w:between w:val="nil"/>
              </w:pBdr>
              <w:spacing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з/п</w:t>
            </w:r>
          </w:p>
        </w:tc>
        <w:tc>
          <w:tcPr>
            <w:tcW w:w="4425" w:type="dxa"/>
            <w:shd w:val="clear" w:color="auto" w:fill="auto"/>
            <w:tcMar>
              <w:top w:w="100" w:type="dxa"/>
              <w:left w:w="100" w:type="dxa"/>
              <w:bottom w:w="100" w:type="dxa"/>
              <w:right w:w="100" w:type="dxa"/>
            </w:tcMar>
          </w:tcPr>
          <w:p w14:paraId="00000009" w14:textId="77777777" w:rsidR="00100BFF" w:rsidRDefault="003F4BB1">
            <w:pPr>
              <w:widowControl w:val="0"/>
              <w:pBdr>
                <w:top w:val="nil"/>
                <w:left w:val="nil"/>
                <w:bottom w:val="nil"/>
                <w:right w:val="nil"/>
                <w:between w:val="nil"/>
              </w:pBdr>
              <w:spacing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Зміст заходу</w:t>
            </w:r>
          </w:p>
        </w:tc>
        <w:tc>
          <w:tcPr>
            <w:tcW w:w="3870" w:type="dxa"/>
            <w:shd w:val="clear" w:color="auto" w:fill="auto"/>
            <w:tcMar>
              <w:top w:w="100" w:type="dxa"/>
              <w:left w:w="100" w:type="dxa"/>
              <w:bottom w:w="100" w:type="dxa"/>
              <w:right w:w="100" w:type="dxa"/>
            </w:tcMar>
          </w:tcPr>
          <w:p w14:paraId="0000000A" w14:textId="77777777" w:rsidR="00100BFF" w:rsidRDefault="003F4BB1">
            <w:pPr>
              <w:widowControl w:val="0"/>
              <w:pBdr>
                <w:top w:val="nil"/>
                <w:left w:val="nil"/>
                <w:bottom w:val="nil"/>
                <w:right w:val="nil"/>
                <w:between w:val="nil"/>
              </w:pBdr>
              <w:spacing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Обґрунтування необхідності здійснення заходу</w:t>
            </w:r>
          </w:p>
        </w:tc>
        <w:tc>
          <w:tcPr>
            <w:tcW w:w="1710" w:type="dxa"/>
            <w:shd w:val="clear" w:color="auto" w:fill="auto"/>
            <w:tcMar>
              <w:top w:w="100" w:type="dxa"/>
              <w:left w:w="100" w:type="dxa"/>
              <w:bottom w:w="100" w:type="dxa"/>
              <w:right w:w="100" w:type="dxa"/>
            </w:tcMar>
          </w:tcPr>
          <w:p w14:paraId="0000000B" w14:textId="77777777" w:rsidR="00100BFF" w:rsidRDefault="003F4BB1">
            <w:pPr>
              <w:widowControl w:val="0"/>
              <w:pBdr>
                <w:top w:val="nil"/>
                <w:left w:val="nil"/>
                <w:bottom w:val="nil"/>
                <w:right w:val="nil"/>
                <w:between w:val="nil"/>
              </w:pBdr>
              <w:spacing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Строк виконання</w:t>
            </w:r>
          </w:p>
        </w:tc>
        <w:tc>
          <w:tcPr>
            <w:tcW w:w="3495" w:type="dxa"/>
            <w:shd w:val="clear" w:color="auto" w:fill="auto"/>
            <w:tcMar>
              <w:top w:w="100" w:type="dxa"/>
              <w:left w:w="100" w:type="dxa"/>
              <w:bottom w:w="100" w:type="dxa"/>
              <w:right w:w="100" w:type="dxa"/>
            </w:tcMar>
          </w:tcPr>
          <w:p w14:paraId="0000000C" w14:textId="77777777" w:rsidR="00100BFF" w:rsidRDefault="003F4BB1">
            <w:pPr>
              <w:widowControl w:val="0"/>
              <w:pBdr>
                <w:top w:val="nil"/>
                <w:left w:val="nil"/>
                <w:bottom w:val="nil"/>
                <w:right w:val="nil"/>
                <w:between w:val="nil"/>
              </w:pBdr>
              <w:spacing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Відповідальні виконавці </w:t>
            </w:r>
          </w:p>
        </w:tc>
      </w:tr>
      <w:tr w:rsidR="00100BFF" w14:paraId="5C916FFF" w14:textId="77777777">
        <w:trPr>
          <w:trHeight w:val="480"/>
          <w:jc w:val="center"/>
        </w:trPr>
        <w:tc>
          <w:tcPr>
            <w:tcW w:w="990" w:type="dxa"/>
            <w:shd w:val="clear" w:color="auto" w:fill="auto"/>
            <w:tcMar>
              <w:top w:w="100" w:type="dxa"/>
              <w:left w:w="100" w:type="dxa"/>
              <w:bottom w:w="100" w:type="dxa"/>
              <w:right w:w="100" w:type="dxa"/>
            </w:tcMar>
          </w:tcPr>
          <w:p w14:paraId="0000000D" w14:textId="77777777" w:rsidR="00100BFF" w:rsidRDefault="003F4BB1">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p>
        </w:tc>
        <w:tc>
          <w:tcPr>
            <w:tcW w:w="13500" w:type="dxa"/>
            <w:gridSpan w:val="4"/>
            <w:shd w:val="clear" w:color="auto" w:fill="auto"/>
            <w:tcMar>
              <w:top w:w="100" w:type="dxa"/>
              <w:left w:w="100" w:type="dxa"/>
              <w:bottom w:w="100" w:type="dxa"/>
              <w:right w:w="100" w:type="dxa"/>
            </w:tcMar>
          </w:tcPr>
          <w:p w14:paraId="0000000E" w14:textId="77777777" w:rsidR="00100BFF" w:rsidRDefault="003F4BB1">
            <w:pPr>
              <w:widowControl w:val="0"/>
              <w:pBdr>
                <w:top w:val="nil"/>
                <w:left w:val="nil"/>
                <w:bottom w:val="nil"/>
                <w:right w:val="nil"/>
                <w:between w:val="nil"/>
              </w:pBdr>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Питання для розгляду на засіданнях колегії Одеської районної державної адміністрації</w:t>
            </w:r>
          </w:p>
        </w:tc>
      </w:tr>
      <w:tr w:rsidR="003F4BB1" w14:paraId="52827695" w14:textId="77777777">
        <w:trPr>
          <w:jc w:val="center"/>
        </w:trPr>
        <w:tc>
          <w:tcPr>
            <w:tcW w:w="990" w:type="dxa"/>
            <w:shd w:val="clear" w:color="auto" w:fill="auto"/>
            <w:tcMar>
              <w:top w:w="100" w:type="dxa"/>
              <w:left w:w="100" w:type="dxa"/>
              <w:bottom w:w="100" w:type="dxa"/>
              <w:right w:w="100" w:type="dxa"/>
            </w:tcMar>
          </w:tcPr>
          <w:p w14:paraId="00000012" w14:textId="77777777" w:rsidR="003F4BB1" w:rsidRDefault="003F4BB1" w:rsidP="003F4BB1">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FF0000"/>
                <w:sz w:val="24"/>
                <w:szCs w:val="24"/>
              </w:rPr>
            </w:pPr>
            <w:r>
              <w:rPr>
                <w:rFonts w:ascii="Times New Roman" w:eastAsia="Times New Roman" w:hAnsi="Times New Roman" w:cs="Times New Roman"/>
                <w:b/>
                <w:bCs/>
                <w:sz w:val="24"/>
                <w:szCs w:val="24"/>
              </w:rPr>
              <w:t>1.1</w:t>
            </w:r>
          </w:p>
        </w:tc>
        <w:tc>
          <w:tcPr>
            <w:tcW w:w="4425" w:type="dxa"/>
            <w:shd w:val="clear" w:color="auto" w:fill="auto"/>
          </w:tcPr>
          <w:p w14:paraId="00000013" w14:textId="45525F81" w:rsidR="003F4BB1" w:rsidRDefault="003F4BB1" w:rsidP="003F4BB1">
            <w:pPr>
              <w:spacing w:line="240" w:lineRule="auto"/>
              <w:ind w:left="141" w:right="3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 виконання Одеського районного бюджету за підсумками 2025 року</w:t>
            </w:r>
          </w:p>
        </w:tc>
        <w:tc>
          <w:tcPr>
            <w:tcW w:w="3870" w:type="dxa"/>
            <w:shd w:val="clear" w:color="auto" w:fill="auto"/>
            <w:tcMar>
              <w:top w:w="100" w:type="dxa"/>
              <w:left w:w="100" w:type="dxa"/>
              <w:bottom w:w="100" w:type="dxa"/>
              <w:right w:w="100" w:type="dxa"/>
            </w:tcMar>
          </w:tcPr>
          <w:p w14:paraId="00000015" w14:textId="0426BD52" w:rsidR="003F4BB1" w:rsidRDefault="003F4BB1" w:rsidP="003F4BB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Бюджетний Кодекс України, Закон України “Про місцеві державні адміністрації”</w:t>
            </w:r>
          </w:p>
        </w:tc>
        <w:tc>
          <w:tcPr>
            <w:tcW w:w="1710" w:type="dxa"/>
            <w:shd w:val="clear" w:color="auto" w:fill="auto"/>
            <w:tcMar>
              <w:top w:w="100" w:type="dxa"/>
              <w:left w:w="100" w:type="dxa"/>
              <w:bottom w:w="100" w:type="dxa"/>
              <w:right w:w="100" w:type="dxa"/>
            </w:tcMar>
          </w:tcPr>
          <w:p w14:paraId="00000016" w14:textId="5D39A404" w:rsidR="003F4BB1" w:rsidRDefault="003F4BB1" w:rsidP="003F4BB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Березень</w:t>
            </w:r>
          </w:p>
        </w:tc>
        <w:tc>
          <w:tcPr>
            <w:tcW w:w="3495" w:type="dxa"/>
            <w:shd w:val="clear" w:color="auto" w:fill="auto"/>
            <w:tcMar>
              <w:top w:w="100" w:type="dxa"/>
              <w:left w:w="100" w:type="dxa"/>
              <w:bottom w:w="100" w:type="dxa"/>
              <w:right w:w="100" w:type="dxa"/>
            </w:tcMar>
          </w:tcPr>
          <w:p w14:paraId="00000017" w14:textId="07561442" w:rsidR="003F4BB1" w:rsidRDefault="003F4BB1" w:rsidP="003F4BB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Фінансове управління </w:t>
            </w:r>
          </w:p>
        </w:tc>
      </w:tr>
      <w:tr w:rsidR="003F4BB1" w14:paraId="402D1005" w14:textId="77777777">
        <w:trPr>
          <w:jc w:val="center"/>
        </w:trPr>
        <w:tc>
          <w:tcPr>
            <w:tcW w:w="990" w:type="dxa"/>
            <w:shd w:val="clear" w:color="auto" w:fill="auto"/>
            <w:tcMar>
              <w:top w:w="100" w:type="dxa"/>
              <w:left w:w="100" w:type="dxa"/>
              <w:bottom w:w="100" w:type="dxa"/>
              <w:right w:w="100" w:type="dxa"/>
            </w:tcMar>
          </w:tcPr>
          <w:p w14:paraId="3F16512B" w14:textId="0DAB31B6" w:rsidR="003F4BB1" w:rsidRDefault="003F4BB1" w:rsidP="003F4BB1">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1.2</w:t>
            </w:r>
          </w:p>
        </w:tc>
        <w:tc>
          <w:tcPr>
            <w:tcW w:w="4425" w:type="dxa"/>
            <w:shd w:val="clear" w:color="auto" w:fill="auto"/>
          </w:tcPr>
          <w:p w14:paraId="5634BD54" w14:textId="18219631" w:rsidR="003F4BB1" w:rsidRDefault="003F4BB1" w:rsidP="003F4BB1">
            <w:pPr>
              <w:spacing w:line="240" w:lineRule="auto"/>
              <w:ind w:left="141" w:right="3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 стан висвітлення діяльності районної державної адміністрації у місцевих засобах масової інформації</w:t>
            </w:r>
          </w:p>
        </w:tc>
        <w:tc>
          <w:tcPr>
            <w:tcW w:w="3870" w:type="dxa"/>
            <w:shd w:val="clear" w:color="auto" w:fill="auto"/>
            <w:tcMar>
              <w:top w:w="100" w:type="dxa"/>
              <w:left w:w="100" w:type="dxa"/>
              <w:bottom w:w="100" w:type="dxa"/>
              <w:right w:w="100" w:type="dxa"/>
            </w:tcMar>
          </w:tcPr>
          <w:p w14:paraId="5B8B9257" w14:textId="77777777" w:rsidR="003F4BB1" w:rsidRDefault="003F4BB1" w:rsidP="003F4BB1">
            <w:pPr>
              <w:pBdr>
                <w:top w:val="nil"/>
                <w:left w:val="nil"/>
                <w:bottom w:val="nil"/>
                <w:right w:val="nil"/>
                <w:between w:val="nil"/>
              </w:pBdr>
              <w:spacing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Закон України "Про медіа"</w:t>
            </w:r>
          </w:p>
          <w:p w14:paraId="40503022" w14:textId="77777777" w:rsidR="003F4BB1" w:rsidRDefault="003F4BB1" w:rsidP="003F4BB1">
            <w:pPr>
              <w:pBdr>
                <w:top w:val="nil"/>
                <w:left w:val="nil"/>
                <w:bottom w:val="nil"/>
                <w:right w:val="nil"/>
                <w:between w:val="nil"/>
              </w:pBdr>
              <w:spacing w:after="280" w:line="240" w:lineRule="auto"/>
              <w:jc w:val="both"/>
              <w:rPr>
                <w:rFonts w:ascii="Times New Roman" w:eastAsia="Times New Roman" w:hAnsi="Times New Roman" w:cs="Times New Roman"/>
                <w:sz w:val="24"/>
                <w:szCs w:val="24"/>
              </w:rPr>
            </w:pPr>
          </w:p>
        </w:tc>
        <w:tc>
          <w:tcPr>
            <w:tcW w:w="1710" w:type="dxa"/>
            <w:shd w:val="clear" w:color="auto" w:fill="auto"/>
            <w:tcMar>
              <w:top w:w="100" w:type="dxa"/>
              <w:left w:w="100" w:type="dxa"/>
              <w:bottom w:w="100" w:type="dxa"/>
              <w:right w:w="100" w:type="dxa"/>
            </w:tcMar>
          </w:tcPr>
          <w:p w14:paraId="5F53626A" w14:textId="147A0AD2" w:rsidR="003F4BB1" w:rsidRDefault="003F4BB1" w:rsidP="003F4BB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Протягом кварталу</w:t>
            </w:r>
          </w:p>
        </w:tc>
        <w:tc>
          <w:tcPr>
            <w:tcW w:w="3495" w:type="dxa"/>
            <w:shd w:val="clear" w:color="auto" w:fill="auto"/>
            <w:tcMar>
              <w:top w:w="100" w:type="dxa"/>
              <w:left w:w="100" w:type="dxa"/>
              <w:bottom w:w="100" w:type="dxa"/>
              <w:right w:w="100" w:type="dxa"/>
            </w:tcMar>
          </w:tcPr>
          <w:p w14:paraId="1CF36316" w14:textId="28FDCD64" w:rsidR="003F4BB1" w:rsidRDefault="003F4BB1" w:rsidP="003F4BB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Відділ інформаційної політики та комунікацій з громадськістю</w:t>
            </w:r>
          </w:p>
        </w:tc>
      </w:tr>
      <w:tr w:rsidR="003F4BB1" w14:paraId="53CF33C8" w14:textId="77777777">
        <w:trPr>
          <w:jc w:val="center"/>
        </w:trPr>
        <w:tc>
          <w:tcPr>
            <w:tcW w:w="990" w:type="dxa"/>
            <w:shd w:val="clear" w:color="auto" w:fill="auto"/>
            <w:tcMar>
              <w:top w:w="100" w:type="dxa"/>
              <w:left w:w="100" w:type="dxa"/>
              <w:bottom w:w="100" w:type="dxa"/>
              <w:right w:w="100" w:type="dxa"/>
            </w:tcMar>
          </w:tcPr>
          <w:p w14:paraId="0000001D" w14:textId="77777777" w:rsidR="003F4BB1" w:rsidRDefault="003F4BB1" w:rsidP="003F4BB1">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tc>
        <w:tc>
          <w:tcPr>
            <w:tcW w:w="13500" w:type="dxa"/>
            <w:gridSpan w:val="4"/>
            <w:shd w:val="clear" w:color="auto" w:fill="auto"/>
            <w:tcMar>
              <w:top w:w="100" w:type="dxa"/>
              <w:left w:w="100" w:type="dxa"/>
              <w:bottom w:w="100" w:type="dxa"/>
              <w:right w:w="100" w:type="dxa"/>
            </w:tcMar>
          </w:tcPr>
          <w:p w14:paraId="0000001E" w14:textId="77777777" w:rsidR="003F4BB1" w:rsidRDefault="003F4BB1" w:rsidP="003F4BB1">
            <w:pPr>
              <w:widowControl w:val="0"/>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Питання для розгляду на апаратних нарадах Одеської районної державної адміністрації</w:t>
            </w:r>
          </w:p>
        </w:tc>
      </w:tr>
      <w:tr w:rsidR="003F4BB1" w14:paraId="4F0260B0" w14:textId="77777777">
        <w:trPr>
          <w:jc w:val="center"/>
        </w:trPr>
        <w:tc>
          <w:tcPr>
            <w:tcW w:w="990" w:type="dxa"/>
            <w:shd w:val="clear" w:color="auto" w:fill="auto"/>
            <w:tcMar>
              <w:top w:w="100" w:type="dxa"/>
              <w:left w:w="100" w:type="dxa"/>
              <w:bottom w:w="100" w:type="dxa"/>
              <w:right w:w="100" w:type="dxa"/>
            </w:tcMar>
          </w:tcPr>
          <w:p w14:paraId="00000022" w14:textId="77777777" w:rsidR="003F4BB1" w:rsidRDefault="003F4BB1" w:rsidP="003F4BB1">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2.1</w:t>
            </w:r>
          </w:p>
        </w:tc>
        <w:tc>
          <w:tcPr>
            <w:tcW w:w="44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023" w14:textId="39AAE7C0" w:rsidR="003F4BB1" w:rsidRDefault="003F4BB1" w:rsidP="003F4BB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 проблемні питання, які виникають у сфері управління відходами,  запобігання утворенню стихійних сміттєзвалищ</w:t>
            </w:r>
          </w:p>
        </w:tc>
        <w:tc>
          <w:tcPr>
            <w:tcW w:w="38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024" w14:textId="77777777" w:rsidR="003F4BB1" w:rsidRDefault="003F4BB1" w:rsidP="003F4BB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Закон України “Про управління відходами”, Закон України “Про місцеві державні адміністрації”</w:t>
            </w:r>
          </w:p>
        </w:tc>
        <w:tc>
          <w:tcPr>
            <w:tcW w:w="17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025" w14:textId="77777777" w:rsidR="003F4BB1" w:rsidRDefault="003F4BB1" w:rsidP="003F4BB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Протягом кварталу</w:t>
            </w:r>
          </w:p>
        </w:tc>
        <w:tc>
          <w:tcPr>
            <w:tcW w:w="3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026" w14:textId="77777777" w:rsidR="003F4BB1" w:rsidRDefault="003F4BB1" w:rsidP="003F4BB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Відділ містобудування, архітектури, використання та охорони земель, природних ресурсів та охорони довкілля</w:t>
            </w:r>
          </w:p>
        </w:tc>
      </w:tr>
      <w:tr w:rsidR="003F4BB1" w14:paraId="29442265" w14:textId="77777777">
        <w:trPr>
          <w:jc w:val="center"/>
        </w:trPr>
        <w:tc>
          <w:tcPr>
            <w:tcW w:w="990" w:type="dxa"/>
            <w:shd w:val="clear" w:color="auto" w:fill="auto"/>
            <w:tcMar>
              <w:top w:w="100" w:type="dxa"/>
              <w:left w:w="100" w:type="dxa"/>
              <w:bottom w:w="100" w:type="dxa"/>
              <w:right w:w="100" w:type="dxa"/>
            </w:tcMar>
          </w:tcPr>
          <w:p w14:paraId="00000027" w14:textId="77777777" w:rsidR="003F4BB1" w:rsidRDefault="003F4BB1" w:rsidP="003F4BB1">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2.2</w:t>
            </w:r>
          </w:p>
        </w:tc>
        <w:tc>
          <w:tcPr>
            <w:tcW w:w="44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00000028" w14:textId="06E9C71D" w:rsidR="003F4BB1" w:rsidRPr="003F4BB1" w:rsidRDefault="003F4BB1" w:rsidP="003F4BB1">
            <w:pPr>
              <w:widowControl w:val="0"/>
              <w:spacing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Про здійснення виїзних перевірок виконавчих комітетів органів місцевого самоврядування Одеського району Одеської області щодо виконання делегованих повноважень</w:t>
            </w:r>
            <w:r w:rsidRPr="003F4BB1">
              <w:rPr>
                <w:rFonts w:ascii="Times New Roman" w:eastAsia="Times New Roman" w:hAnsi="Times New Roman" w:cs="Times New Roman"/>
                <w:sz w:val="24"/>
                <w:szCs w:val="24"/>
              </w:rPr>
              <w:t xml:space="preserve"> органів </w:t>
            </w:r>
            <w:r>
              <w:rPr>
                <w:rFonts w:ascii="Times New Roman" w:eastAsia="Times New Roman" w:hAnsi="Times New Roman" w:cs="Times New Roman"/>
                <w:sz w:val="24"/>
                <w:szCs w:val="24"/>
                <w:lang w:val="uk-UA"/>
              </w:rPr>
              <w:t>виконавчої влади</w:t>
            </w:r>
          </w:p>
        </w:tc>
        <w:tc>
          <w:tcPr>
            <w:tcW w:w="38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00000029" w14:textId="77777777" w:rsidR="003F4BB1" w:rsidRDefault="003F4BB1" w:rsidP="003F4BB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Розпорядження голови Одеської районної державної адміністрації</w:t>
            </w:r>
          </w:p>
          <w:p w14:paraId="0000002A" w14:textId="77777777" w:rsidR="003F4BB1" w:rsidRDefault="003F4BB1" w:rsidP="003F4BB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Одеської області від 07 квітня 2021 року №18/од-2021 “Про затвердження Положення про управління з питань правової </w:t>
            </w:r>
            <w:r>
              <w:rPr>
                <w:rFonts w:ascii="Times New Roman" w:eastAsia="Times New Roman" w:hAnsi="Times New Roman" w:cs="Times New Roman"/>
                <w:sz w:val="24"/>
                <w:szCs w:val="24"/>
              </w:rPr>
              <w:lastRenderedPageBreak/>
              <w:t>роботи апарату Одеської районної державної адміністрації Одеської області”</w:t>
            </w:r>
          </w:p>
          <w:p w14:paraId="0000002B" w14:textId="77777777" w:rsidR="003F4BB1" w:rsidRDefault="003F4BB1" w:rsidP="003F4BB1">
            <w:pPr>
              <w:widowControl w:val="0"/>
              <w:spacing w:line="240" w:lineRule="auto"/>
              <w:jc w:val="both"/>
              <w:rPr>
                <w:rFonts w:ascii="Times New Roman" w:eastAsia="Times New Roman" w:hAnsi="Times New Roman" w:cs="Times New Roman"/>
                <w:sz w:val="24"/>
                <w:szCs w:val="24"/>
              </w:rPr>
            </w:pPr>
          </w:p>
        </w:tc>
        <w:tc>
          <w:tcPr>
            <w:tcW w:w="17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02C" w14:textId="77777777" w:rsidR="003F4BB1" w:rsidRDefault="003F4BB1" w:rsidP="003F4BB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Протягом кварталу</w:t>
            </w:r>
          </w:p>
        </w:tc>
        <w:tc>
          <w:tcPr>
            <w:tcW w:w="3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0000002D" w14:textId="77777777" w:rsidR="003F4BB1" w:rsidRDefault="003F4BB1" w:rsidP="003F4BB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Управління з питань правової роботи апарату</w:t>
            </w:r>
          </w:p>
        </w:tc>
      </w:tr>
      <w:tr w:rsidR="003F4BB1" w14:paraId="35E84A18" w14:textId="77777777">
        <w:trPr>
          <w:jc w:val="center"/>
        </w:trPr>
        <w:tc>
          <w:tcPr>
            <w:tcW w:w="990" w:type="dxa"/>
            <w:shd w:val="clear" w:color="auto" w:fill="auto"/>
            <w:tcMar>
              <w:top w:w="100" w:type="dxa"/>
              <w:left w:w="100" w:type="dxa"/>
              <w:bottom w:w="100" w:type="dxa"/>
              <w:right w:w="100" w:type="dxa"/>
            </w:tcMar>
          </w:tcPr>
          <w:p w14:paraId="0000002E" w14:textId="77777777" w:rsidR="003F4BB1" w:rsidRDefault="003F4BB1" w:rsidP="003F4BB1">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FF0000"/>
                <w:sz w:val="24"/>
                <w:szCs w:val="24"/>
              </w:rPr>
            </w:pPr>
            <w:r>
              <w:rPr>
                <w:rFonts w:ascii="Times New Roman" w:eastAsia="Times New Roman" w:hAnsi="Times New Roman" w:cs="Times New Roman"/>
                <w:b/>
                <w:bCs/>
                <w:sz w:val="24"/>
                <w:szCs w:val="24"/>
              </w:rPr>
              <w:t>2.3</w:t>
            </w:r>
          </w:p>
        </w:tc>
        <w:tc>
          <w:tcPr>
            <w:tcW w:w="4425" w:type="dxa"/>
            <w:tcMar>
              <w:top w:w="100" w:type="dxa"/>
              <w:left w:w="100" w:type="dxa"/>
              <w:bottom w:w="100" w:type="dxa"/>
              <w:right w:w="100" w:type="dxa"/>
            </w:tcMar>
          </w:tcPr>
          <w:p w14:paraId="0000002F" w14:textId="77777777" w:rsidR="003F4BB1" w:rsidRDefault="003F4BB1" w:rsidP="003F4BB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  моніторинг освоєння коштів освітньої субвенції  державного бюджету місцевим бюджетам для придбання обладнання, створення та модернізації їдалень (харчоблоків) закладів загальної середньої освіти</w:t>
            </w:r>
          </w:p>
        </w:tc>
        <w:tc>
          <w:tcPr>
            <w:tcW w:w="3870" w:type="dxa"/>
            <w:tcMar>
              <w:top w:w="100" w:type="dxa"/>
              <w:left w:w="100" w:type="dxa"/>
              <w:bottom w:w="100" w:type="dxa"/>
              <w:right w:w="100" w:type="dxa"/>
            </w:tcMar>
          </w:tcPr>
          <w:p w14:paraId="00000030" w14:textId="77777777" w:rsidR="003F4BB1" w:rsidRDefault="003F4BB1" w:rsidP="003F4BB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Постанова Кабінету Міністрів України від 4 березня 2025 року         № 241 "Про затвердження Порядку та умов надання у 2025 році освітньої субвенції з державного бюджету місцевим бюджетам (за спеціальним фондом державного бюджету) для придбання обладнання, створення та модернізації (проведення реконструкції та капітального ремонту) їдалень (харчоблоків) закладів загальної середньої освіти"</w:t>
            </w:r>
          </w:p>
        </w:tc>
        <w:tc>
          <w:tcPr>
            <w:tcW w:w="1710" w:type="dxa"/>
            <w:tcMar>
              <w:top w:w="100" w:type="dxa"/>
              <w:left w:w="100" w:type="dxa"/>
              <w:bottom w:w="100" w:type="dxa"/>
              <w:right w:w="100" w:type="dxa"/>
            </w:tcMar>
          </w:tcPr>
          <w:p w14:paraId="00000031" w14:textId="77777777" w:rsidR="003F4BB1" w:rsidRDefault="003F4BB1" w:rsidP="003F4BB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Протягом кварталу</w:t>
            </w:r>
          </w:p>
        </w:tc>
        <w:tc>
          <w:tcPr>
            <w:tcW w:w="3495" w:type="dxa"/>
            <w:shd w:val="clear" w:color="auto" w:fill="auto"/>
            <w:tcMar>
              <w:top w:w="100" w:type="dxa"/>
              <w:left w:w="100" w:type="dxa"/>
              <w:bottom w:w="100" w:type="dxa"/>
              <w:right w:w="100" w:type="dxa"/>
            </w:tcMar>
          </w:tcPr>
          <w:p w14:paraId="00000032" w14:textId="77777777" w:rsidR="003F4BB1" w:rsidRDefault="003F4BB1" w:rsidP="003F4BB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Управління соціально-гуманітарного розвитку</w:t>
            </w:r>
          </w:p>
        </w:tc>
      </w:tr>
      <w:tr w:rsidR="003F4BB1" w14:paraId="2B6F468C" w14:textId="77777777">
        <w:trPr>
          <w:jc w:val="center"/>
        </w:trPr>
        <w:tc>
          <w:tcPr>
            <w:tcW w:w="990" w:type="dxa"/>
            <w:shd w:val="clear" w:color="auto" w:fill="auto"/>
            <w:tcMar>
              <w:top w:w="100" w:type="dxa"/>
              <w:left w:w="100" w:type="dxa"/>
              <w:bottom w:w="100" w:type="dxa"/>
              <w:right w:w="100" w:type="dxa"/>
            </w:tcMar>
          </w:tcPr>
          <w:p w14:paraId="00000033" w14:textId="77777777" w:rsidR="003F4BB1" w:rsidRDefault="003F4BB1" w:rsidP="003F4BB1">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FF0000"/>
                <w:sz w:val="24"/>
                <w:szCs w:val="24"/>
              </w:rPr>
            </w:pPr>
            <w:r>
              <w:rPr>
                <w:rFonts w:ascii="Times New Roman" w:eastAsia="Times New Roman" w:hAnsi="Times New Roman" w:cs="Times New Roman"/>
                <w:b/>
                <w:bCs/>
                <w:sz w:val="24"/>
                <w:szCs w:val="24"/>
              </w:rPr>
              <w:t>2.4</w:t>
            </w:r>
          </w:p>
        </w:tc>
        <w:tc>
          <w:tcPr>
            <w:tcW w:w="4425" w:type="dxa"/>
            <w:tcMar>
              <w:top w:w="100" w:type="dxa"/>
              <w:left w:w="100" w:type="dxa"/>
              <w:bottom w:w="100" w:type="dxa"/>
              <w:right w:w="100" w:type="dxa"/>
            </w:tcMar>
          </w:tcPr>
          <w:p w14:paraId="00000034" w14:textId="77777777" w:rsidR="003F4BB1" w:rsidRDefault="003F4BB1" w:rsidP="003F4BB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 моніторинг використання коштів освітньої субвенції державного бюджету місцевим бюджетам для улаштування укриттів в закладах освіти</w:t>
            </w:r>
          </w:p>
        </w:tc>
        <w:tc>
          <w:tcPr>
            <w:tcW w:w="3870" w:type="dxa"/>
            <w:tcMar>
              <w:top w:w="100" w:type="dxa"/>
              <w:left w:w="100" w:type="dxa"/>
              <w:bottom w:w="100" w:type="dxa"/>
              <w:right w:w="100" w:type="dxa"/>
            </w:tcMar>
          </w:tcPr>
          <w:p w14:paraId="00000035" w14:textId="77777777" w:rsidR="003F4BB1" w:rsidRDefault="003F4BB1" w:rsidP="003F4BB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Розпорядження Кабінету Міністрів України від 14 березня 2025                №221-р "Про розподіл обсягу субвенції з державного бюджету місцевим бюджетам на реалізацію публічного інвестиційного проекту на облаштування безпечних умов у закладах, що надають загальну середню освіту (облаштування укриттів), зокрема військових (військово-морських, військово-спортивних) ліцеях, ліцеях із посиленою військово-фізичною підготовкою, у 2025 році"</w:t>
            </w:r>
          </w:p>
        </w:tc>
        <w:tc>
          <w:tcPr>
            <w:tcW w:w="1710" w:type="dxa"/>
            <w:tcMar>
              <w:top w:w="100" w:type="dxa"/>
              <w:left w:w="100" w:type="dxa"/>
              <w:bottom w:w="100" w:type="dxa"/>
              <w:right w:w="100" w:type="dxa"/>
            </w:tcMar>
          </w:tcPr>
          <w:p w14:paraId="00000036" w14:textId="77777777" w:rsidR="003F4BB1" w:rsidRDefault="003F4BB1" w:rsidP="003F4BB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Протягом кварталу</w:t>
            </w:r>
          </w:p>
        </w:tc>
        <w:tc>
          <w:tcPr>
            <w:tcW w:w="3495" w:type="dxa"/>
            <w:shd w:val="clear" w:color="auto" w:fill="auto"/>
            <w:tcMar>
              <w:top w:w="100" w:type="dxa"/>
              <w:left w:w="100" w:type="dxa"/>
              <w:bottom w:w="100" w:type="dxa"/>
              <w:right w:w="100" w:type="dxa"/>
            </w:tcMar>
          </w:tcPr>
          <w:p w14:paraId="00000037" w14:textId="77777777" w:rsidR="003F4BB1" w:rsidRDefault="003F4BB1" w:rsidP="003F4BB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Управління соціально-гуманітарного розвитку</w:t>
            </w:r>
          </w:p>
        </w:tc>
      </w:tr>
      <w:tr w:rsidR="003F4BB1" w14:paraId="66F23BCE" w14:textId="77777777">
        <w:trPr>
          <w:jc w:val="center"/>
        </w:trPr>
        <w:tc>
          <w:tcPr>
            <w:tcW w:w="990" w:type="dxa"/>
            <w:shd w:val="clear" w:color="auto" w:fill="auto"/>
            <w:tcMar>
              <w:top w:w="100" w:type="dxa"/>
              <w:left w:w="100" w:type="dxa"/>
              <w:bottom w:w="100" w:type="dxa"/>
              <w:right w:w="100" w:type="dxa"/>
            </w:tcMar>
          </w:tcPr>
          <w:p w14:paraId="00000038" w14:textId="77777777" w:rsidR="003F4BB1" w:rsidRDefault="003F4BB1" w:rsidP="003F4BB1">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2.5</w:t>
            </w:r>
          </w:p>
        </w:tc>
        <w:tc>
          <w:tcPr>
            <w:tcW w:w="4425" w:type="dxa"/>
            <w:shd w:val="clear" w:color="auto" w:fill="auto"/>
            <w:tcMar>
              <w:top w:w="100" w:type="dxa"/>
              <w:left w:w="100" w:type="dxa"/>
              <w:bottom w:w="100" w:type="dxa"/>
              <w:right w:w="100" w:type="dxa"/>
            </w:tcMar>
          </w:tcPr>
          <w:p w14:paraId="00000039" w14:textId="77777777" w:rsidR="003F4BB1" w:rsidRDefault="003F4BB1" w:rsidP="003F4BB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 погашення заборгованості з  виплати заробітної плати на  підприємствах області Одеського району</w:t>
            </w:r>
          </w:p>
        </w:tc>
        <w:tc>
          <w:tcPr>
            <w:tcW w:w="3870" w:type="dxa"/>
            <w:shd w:val="clear" w:color="auto" w:fill="auto"/>
            <w:tcMar>
              <w:top w:w="100" w:type="dxa"/>
              <w:left w:w="100" w:type="dxa"/>
              <w:bottom w:w="100" w:type="dxa"/>
              <w:right w:w="100" w:type="dxa"/>
            </w:tcMar>
          </w:tcPr>
          <w:p w14:paraId="0000003A" w14:textId="77777777" w:rsidR="003F4BB1" w:rsidRDefault="003F4BB1" w:rsidP="003F4BB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Розпорядження голови Одеської районної державної адміністрації Одеської області від 19 липня 2021  №112/од-2021 “Про утворення </w:t>
            </w:r>
            <w:r>
              <w:rPr>
                <w:rFonts w:ascii="Times New Roman" w:eastAsia="Times New Roman" w:hAnsi="Times New Roman" w:cs="Times New Roman"/>
                <w:sz w:val="24"/>
                <w:szCs w:val="24"/>
              </w:rPr>
              <w:lastRenderedPageBreak/>
              <w:t>комісії з питань дотримання законодавства про працю”</w:t>
            </w:r>
          </w:p>
          <w:p w14:paraId="0000003B" w14:textId="77777777" w:rsidR="003F4BB1" w:rsidRDefault="003F4BB1" w:rsidP="003F4BB1">
            <w:pPr>
              <w:widowControl w:val="0"/>
              <w:spacing w:line="240" w:lineRule="auto"/>
              <w:jc w:val="both"/>
              <w:rPr>
                <w:rFonts w:ascii="Times New Roman" w:eastAsia="Times New Roman" w:hAnsi="Times New Roman" w:cs="Times New Roman"/>
                <w:sz w:val="24"/>
                <w:szCs w:val="24"/>
              </w:rPr>
            </w:pPr>
          </w:p>
          <w:p w14:paraId="0000003C" w14:textId="77777777" w:rsidR="003F4BB1" w:rsidRDefault="003F4BB1" w:rsidP="003F4BB1">
            <w:pPr>
              <w:widowControl w:val="0"/>
              <w:spacing w:line="240" w:lineRule="auto"/>
              <w:jc w:val="both"/>
              <w:rPr>
                <w:rFonts w:ascii="Times New Roman" w:eastAsia="Times New Roman" w:hAnsi="Times New Roman" w:cs="Times New Roman"/>
                <w:sz w:val="24"/>
                <w:szCs w:val="24"/>
              </w:rPr>
            </w:pPr>
          </w:p>
        </w:tc>
        <w:tc>
          <w:tcPr>
            <w:tcW w:w="1710" w:type="dxa"/>
            <w:shd w:val="clear" w:color="auto" w:fill="auto"/>
            <w:tcMar>
              <w:top w:w="100" w:type="dxa"/>
              <w:left w:w="100" w:type="dxa"/>
              <w:bottom w:w="100" w:type="dxa"/>
              <w:right w:w="100" w:type="dxa"/>
            </w:tcMar>
          </w:tcPr>
          <w:p w14:paraId="0000003D" w14:textId="77777777" w:rsidR="003F4BB1" w:rsidRDefault="003F4BB1" w:rsidP="003F4BB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Щомісячно</w:t>
            </w:r>
          </w:p>
        </w:tc>
        <w:tc>
          <w:tcPr>
            <w:tcW w:w="3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03E" w14:textId="77777777" w:rsidR="003F4BB1" w:rsidRDefault="003F4BB1" w:rsidP="003F4BB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Управління з питань соціально-економічного розвитку територій, туризму та міжнародних відносин</w:t>
            </w:r>
          </w:p>
        </w:tc>
      </w:tr>
      <w:tr w:rsidR="003F4BB1" w14:paraId="75ED2A98" w14:textId="77777777">
        <w:trPr>
          <w:jc w:val="center"/>
        </w:trPr>
        <w:tc>
          <w:tcPr>
            <w:tcW w:w="990" w:type="dxa"/>
            <w:shd w:val="clear" w:color="auto" w:fill="auto"/>
            <w:tcMar>
              <w:top w:w="100" w:type="dxa"/>
              <w:left w:w="100" w:type="dxa"/>
              <w:bottom w:w="100" w:type="dxa"/>
              <w:right w:w="100" w:type="dxa"/>
            </w:tcMar>
          </w:tcPr>
          <w:p w14:paraId="0000003F" w14:textId="77777777" w:rsidR="003F4BB1" w:rsidRDefault="003F4BB1" w:rsidP="003F4BB1">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2.6</w:t>
            </w:r>
          </w:p>
        </w:tc>
        <w:tc>
          <w:tcPr>
            <w:tcW w:w="4425" w:type="dxa"/>
            <w:shd w:val="clear" w:color="auto" w:fill="auto"/>
            <w:tcMar>
              <w:top w:w="100" w:type="dxa"/>
              <w:left w:w="100" w:type="dxa"/>
              <w:bottom w:w="100" w:type="dxa"/>
              <w:right w:w="100" w:type="dxa"/>
            </w:tcMar>
          </w:tcPr>
          <w:p w14:paraId="00000040" w14:textId="77777777" w:rsidR="003F4BB1" w:rsidRDefault="003F4BB1" w:rsidP="003F4BB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 стан організації надання адміністративних послуг територіальними  громадами Одеського району</w:t>
            </w:r>
          </w:p>
        </w:tc>
        <w:tc>
          <w:tcPr>
            <w:tcW w:w="3870" w:type="dxa"/>
            <w:shd w:val="clear" w:color="auto" w:fill="auto"/>
            <w:tcMar>
              <w:top w:w="100" w:type="dxa"/>
              <w:left w:w="100" w:type="dxa"/>
              <w:bottom w:w="100" w:type="dxa"/>
              <w:right w:w="100" w:type="dxa"/>
            </w:tcMar>
          </w:tcPr>
          <w:p w14:paraId="00000044" w14:textId="51884ADF" w:rsidR="003F4BB1" w:rsidRDefault="003F4BB1" w:rsidP="003F4BB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Розпорядження голови (начальника) Одеської районної державної  (військової) адміністрації Одеської області від 28 травня 2024 року №117-р “Про затвердження Положення про управління з питань соціально-економічного розвитку територій, туризму та міжнародних відносин Одеської районної державної адміністрації Одеської області”</w:t>
            </w:r>
          </w:p>
        </w:tc>
        <w:tc>
          <w:tcPr>
            <w:tcW w:w="1710" w:type="dxa"/>
            <w:tcMar>
              <w:top w:w="100" w:type="dxa"/>
              <w:left w:w="100" w:type="dxa"/>
              <w:bottom w:w="100" w:type="dxa"/>
              <w:right w:w="100" w:type="dxa"/>
            </w:tcMar>
          </w:tcPr>
          <w:p w14:paraId="00000045" w14:textId="77777777" w:rsidR="003F4BB1" w:rsidRDefault="003F4BB1" w:rsidP="003F4BB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Протягом кварталу</w:t>
            </w:r>
          </w:p>
        </w:tc>
        <w:tc>
          <w:tcPr>
            <w:tcW w:w="3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046" w14:textId="77777777" w:rsidR="003F4BB1" w:rsidRDefault="003F4BB1" w:rsidP="003F4BB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Управління з питань соціально-економічного розвитку територій, туризму та міжнародних відносин</w:t>
            </w:r>
          </w:p>
        </w:tc>
      </w:tr>
      <w:tr w:rsidR="003F4BB1" w14:paraId="2688047A" w14:textId="77777777">
        <w:trPr>
          <w:jc w:val="center"/>
        </w:trPr>
        <w:tc>
          <w:tcPr>
            <w:tcW w:w="990" w:type="dxa"/>
            <w:shd w:val="clear" w:color="auto" w:fill="auto"/>
            <w:tcMar>
              <w:top w:w="100" w:type="dxa"/>
              <w:left w:w="100" w:type="dxa"/>
              <w:bottom w:w="100" w:type="dxa"/>
              <w:right w:w="100" w:type="dxa"/>
            </w:tcMar>
          </w:tcPr>
          <w:p w14:paraId="00000047" w14:textId="77777777" w:rsidR="003F4BB1" w:rsidRDefault="003F4BB1" w:rsidP="003F4BB1">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2.7</w:t>
            </w:r>
          </w:p>
        </w:tc>
        <w:tc>
          <w:tcPr>
            <w:tcW w:w="44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048" w14:textId="77777777" w:rsidR="003F4BB1" w:rsidRDefault="003F4BB1" w:rsidP="003F4BB1">
            <w:pPr>
              <w:widowControl w:val="0"/>
              <w:shd w:val="clear" w:color="auto" w:fill="FFFFFF"/>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 підсумки роботи із зверненнями громадян, що надійшли до районної державної адміністрації протягом 2025 року</w:t>
            </w:r>
          </w:p>
        </w:tc>
        <w:tc>
          <w:tcPr>
            <w:tcW w:w="387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0000049" w14:textId="77777777" w:rsidR="003F4BB1" w:rsidRDefault="003F4BB1" w:rsidP="003F4BB1">
            <w:pPr>
              <w:widowControl w:val="0"/>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Указ Президента України від 07.02.2008 №109/2008 “Про першочергові заходи щодо забезпечення реалізації та гарантування конституційного права на звернення до органів державної влади та органів місцевого самоврядування”</w:t>
            </w:r>
          </w:p>
        </w:tc>
        <w:tc>
          <w:tcPr>
            <w:tcW w:w="1710" w:type="dxa"/>
            <w:tcMar>
              <w:top w:w="100" w:type="dxa"/>
              <w:left w:w="100" w:type="dxa"/>
              <w:bottom w:w="100" w:type="dxa"/>
              <w:right w:w="100" w:type="dxa"/>
            </w:tcMar>
          </w:tcPr>
          <w:p w14:paraId="0000004A" w14:textId="77777777" w:rsidR="003F4BB1" w:rsidRDefault="003F4BB1" w:rsidP="003F4BB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Січень</w:t>
            </w:r>
          </w:p>
        </w:tc>
        <w:tc>
          <w:tcPr>
            <w:tcW w:w="3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04B" w14:textId="77777777" w:rsidR="003F4BB1" w:rsidRDefault="003F4BB1" w:rsidP="003F4BB1">
            <w:pPr>
              <w:widowControl w:val="0"/>
              <w:shd w:val="clear" w:color="auto" w:fill="FFFFFF"/>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Відділ діловодства, контролю та роботи із зверненнями громадян управління організаційної роботи, діловодства, звернень громадян та контролю апарату </w:t>
            </w:r>
          </w:p>
        </w:tc>
      </w:tr>
      <w:tr w:rsidR="003F4BB1" w14:paraId="4B208E84" w14:textId="77777777">
        <w:trPr>
          <w:jc w:val="center"/>
        </w:trPr>
        <w:tc>
          <w:tcPr>
            <w:tcW w:w="990" w:type="dxa"/>
            <w:shd w:val="clear" w:color="auto" w:fill="auto"/>
            <w:tcMar>
              <w:top w:w="100" w:type="dxa"/>
              <w:left w:w="100" w:type="dxa"/>
              <w:bottom w:w="100" w:type="dxa"/>
              <w:right w:w="100" w:type="dxa"/>
            </w:tcMar>
          </w:tcPr>
          <w:p w14:paraId="0000004C" w14:textId="77777777" w:rsidR="003F4BB1" w:rsidRDefault="003F4BB1" w:rsidP="003F4BB1">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2.8</w:t>
            </w:r>
          </w:p>
        </w:tc>
        <w:tc>
          <w:tcPr>
            <w:tcW w:w="44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04D" w14:textId="77777777" w:rsidR="003F4BB1" w:rsidRDefault="003F4BB1" w:rsidP="003F4BB1">
            <w:pPr>
              <w:widowControl w:val="0"/>
              <w:shd w:val="clear" w:color="auto" w:fill="FFFFFF"/>
              <w:spacing w:after="240"/>
              <w:jc w:val="both"/>
              <w:rPr>
                <w:rFonts w:ascii="Times New Roman" w:eastAsia="Times New Roman" w:hAnsi="Times New Roman" w:cs="Times New Roman"/>
                <w:color w:val="212529"/>
                <w:sz w:val="24"/>
                <w:szCs w:val="24"/>
              </w:rPr>
            </w:pPr>
            <w:r>
              <w:rPr>
                <w:rFonts w:ascii="Times New Roman" w:eastAsia="Times New Roman" w:hAnsi="Times New Roman" w:cs="Times New Roman"/>
                <w:sz w:val="24"/>
                <w:szCs w:val="24"/>
              </w:rPr>
              <w:t xml:space="preserve">Про стан виконавської дисципліни в апараті, структурних підрозділах </w:t>
            </w:r>
            <w:r>
              <w:rPr>
                <w:rFonts w:ascii="Times New Roman" w:eastAsia="Times New Roman" w:hAnsi="Times New Roman" w:cs="Times New Roman"/>
                <w:color w:val="212529"/>
                <w:sz w:val="24"/>
                <w:szCs w:val="24"/>
              </w:rPr>
              <w:t>Одеської районної державної адміністрації</w:t>
            </w:r>
          </w:p>
        </w:tc>
        <w:tc>
          <w:tcPr>
            <w:tcW w:w="387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000004E" w14:textId="77777777" w:rsidR="003F4BB1" w:rsidRDefault="003F4BB1" w:rsidP="003F4BB1">
            <w:pPr>
              <w:widowControl w:val="0"/>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Указ Президента України від 26.07.2005 №1132/2005 “Питання контролю за виконанням указів, розпоряджень і доручень Президента України”, розпорядження голови Одеської районної державної адміністрації від 09.02.2024 №30-р “Про затвердження Положення про </w:t>
            </w:r>
            <w:r>
              <w:rPr>
                <w:rFonts w:ascii="Times New Roman" w:eastAsia="Times New Roman" w:hAnsi="Times New Roman" w:cs="Times New Roman"/>
                <w:sz w:val="24"/>
                <w:szCs w:val="24"/>
              </w:rPr>
              <w:lastRenderedPageBreak/>
              <w:t>відділ діловодства, контролю та роботи із зверненнями громадян управління організаційної роботи, діловодства, звернень громадян та контролю апарату   Одеської районної державної адміністрації Одеської області”</w:t>
            </w:r>
          </w:p>
        </w:tc>
        <w:tc>
          <w:tcPr>
            <w:tcW w:w="171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000004F" w14:textId="77777777" w:rsidR="003F4BB1" w:rsidRDefault="003F4BB1" w:rsidP="003F4BB1">
            <w:pPr>
              <w:widowControl w:val="0"/>
              <w:shd w:val="clear" w:color="auto" w:fill="FFFFFF"/>
              <w:spacing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Протягом кварталу</w:t>
            </w:r>
          </w:p>
        </w:tc>
        <w:tc>
          <w:tcPr>
            <w:tcW w:w="3495"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0000050" w14:textId="77777777" w:rsidR="003F4BB1" w:rsidRDefault="003F4BB1" w:rsidP="003F4BB1">
            <w:pPr>
              <w:widowControl w:val="0"/>
              <w:shd w:val="clear" w:color="auto" w:fill="FFFFFF"/>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Відділ діловодства, контролю та роботи із зверненнями громадян управління організаційної роботи, діловодства, звернень громадян та контролю апарату  </w:t>
            </w:r>
          </w:p>
        </w:tc>
      </w:tr>
      <w:tr w:rsidR="003F4BB1" w14:paraId="3B0841C2" w14:textId="77777777">
        <w:trPr>
          <w:jc w:val="center"/>
        </w:trPr>
        <w:tc>
          <w:tcPr>
            <w:tcW w:w="990" w:type="dxa"/>
            <w:shd w:val="clear" w:color="auto" w:fill="auto"/>
            <w:tcMar>
              <w:top w:w="100" w:type="dxa"/>
              <w:left w:w="100" w:type="dxa"/>
              <w:bottom w:w="100" w:type="dxa"/>
              <w:right w:w="100" w:type="dxa"/>
            </w:tcMar>
          </w:tcPr>
          <w:p w14:paraId="00000051" w14:textId="77777777" w:rsidR="003F4BB1" w:rsidRDefault="003F4BB1" w:rsidP="003F4BB1">
            <w:pPr>
              <w:widowControl w:val="0"/>
              <w:spacing w:line="240" w:lineRule="auto"/>
              <w:jc w:val="center"/>
              <w:rPr>
                <w:rFonts w:ascii="Times New Roman" w:eastAsia="Times New Roman" w:hAnsi="Times New Roman" w:cs="Times New Roman"/>
                <w:b/>
                <w:bCs/>
                <w:sz w:val="24"/>
                <w:szCs w:val="24"/>
              </w:rPr>
            </w:pPr>
            <w:bookmarkStart w:id="0" w:name="_heading=h.9kcr3gpvjl4c" w:colFirst="0" w:colLast="0"/>
            <w:bookmarkEnd w:id="0"/>
            <w:r>
              <w:rPr>
                <w:rFonts w:ascii="Times New Roman" w:eastAsia="Times New Roman" w:hAnsi="Times New Roman" w:cs="Times New Roman"/>
                <w:b/>
                <w:bCs/>
                <w:sz w:val="24"/>
                <w:szCs w:val="24"/>
              </w:rPr>
              <w:t>3.</w:t>
            </w:r>
          </w:p>
        </w:tc>
        <w:tc>
          <w:tcPr>
            <w:tcW w:w="13500" w:type="dxa"/>
            <w:gridSpan w:val="4"/>
            <w:shd w:val="clear" w:color="auto" w:fill="auto"/>
            <w:tcMar>
              <w:top w:w="100" w:type="dxa"/>
              <w:left w:w="100" w:type="dxa"/>
              <w:bottom w:w="100" w:type="dxa"/>
              <w:right w:w="100" w:type="dxa"/>
            </w:tcMar>
          </w:tcPr>
          <w:p w14:paraId="00000052" w14:textId="77777777" w:rsidR="003F4BB1" w:rsidRDefault="003F4BB1" w:rsidP="003F4BB1">
            <w:pPr>
              <w:widowControl w:val="0"/>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Питання для розгляду в Одеській районній державній адміністрації на рівні заступників та підготовки обґрунтувань щодо доцільності видання розпоряджень</w:t>
            </w:r>
          </w:p>
        </w:tc>
      </w:tr>
      <w:tr w:rsidR="003F4BB1" w14:paraId="46CF8738" w14:textId="77777777">
        <w:trPr>
          <w:jc w:val="center"/>
        </w:trPr>
        <w:tc>
          <w:tcPr>
            <w:tcW w:w="990" w:type="dxa"/>
            <w:shd w:val="clear" w:color="auto" w:fill="auto"/>
            <w:tcMar>
              <w:top w:w="100" w:type="dxa"/>
              <w:left w:w="100" w:type="dxa"/>
              <w:bottom w:w="100" w:type="dxa"/>
              <w:right w:w="100" w:type="dxa"/>
            </w:tcMar>
          </w:tcPr>
          <w:p w14:paraId="00000056" w14:textId="77777777" w:rsidR="003F4BB1" w:rsidRDefault="003F4BB1" w:rsidP="003F4BB1">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FF0000"/>
                <w:sz w:val="24"/>
                <w:szCs w:val="24"/>
              </w:rPr>
            </w:pPr>
            <w:r>
              <w:rPr>
                <w:rFonts w:ascii="Times New Roman" w:eastAsia="Times New Roman" w:hAnsi="Times New Roman" w:cs="Times New Roman"/>
                <w:b/>
                <w:bCs/>
                <w:sz w:val="24"/>
                <w:szCs w:val="24"/>
              </w:rPr>
              <w:t>3.1</w:t>
            </w:r>
          </w:p>
        </w:tc>
        <w:tc>
          <w:tcPr>
            <w:tcW w:w="4425" w:type="dxa"/>
            <w:shd w:val="clear" w:color="auto" w:fill="auto"/>
            <w:tcMar>
              <w:top w:w="100" w:type="dxa"/>
              <w:left w:w="100" w:type="dxa"/>
              <w:bottom w:w="100" w:type="dxa"/>
              <w:right w:w="100" w:type="dxa"/>
            </w:tcMar>
          </w:tcPr>
          <w:p w14:paraId="00000057" w14:textId="77777777" w:rsidR="003F4BB1" w:rsidRDefault="003F4BB1" w:rsidP="003F4BB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 сприяння розвитку громадянського суспільства в Одеському районі</w:t>
            </w:r>
          </w:p>
        </w:tc>
        <w:tc>
          <w:tcPr>
            <w:tcW w:w="3870" w:type="dxa"/>
            <w:shd w:val="clear" w:color="auto" w:fill="auto"/>
            <w:tcMar>
              <w:top w:w="100" w:type="dxa"/>
              <w:left w:w="100" w:type="dxa"/>
              <w:bottom w:w="100" w:type="dxa"/>
              <w:right w:w="100" w:type="dxa"/>
            </w:tcMar>
          </w:tcPr>
          <w:p w14:paraId="00000058" w14:textId="77777777" w:rsidR="003F4BB1" w:rsidRDefault="003F4BB1" w:rsidP="003F4BB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Указ Президента України від            07 вересня 2021  №487/2025 "Про Національну стратегію сприяння розвитку громадянського суспільства в Україні на 2021-2026 роки"</w:t>
            </w:r>
          </w:p>
        </w:tc>
        <w:tc>
          <w:tcPr>
            <w:tcW w:w="1710" w:type="dxa"/>
            <w:shd w:val="clear" w:color="auto" w:fill="auto"/>
            <w:tcMar>
              <w:top w:w="100" w:type="dxa"/>
              <w:left w:w="100" w:type="dxa"/>
              <w:bottom w:w="100" w:type="dxa"/>
              <w:right w:w="100" w:type="dxa"/>
            </w:tcMar>
          </w:tcPr>
          <w:p w14:paraId="00000059" w14:textId="77777777" w:rsidR="003F4BB1" w:rsidRDefault="003F4BB1" w:rsidP="003F4BB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Протягом кварталу</w:t>
            </w:r>
          </w:p>
        </w:tc>
        <w:tc>
          <w:tcPr>
            <w:tcW w:w="3495" w:type="dxa"/>
            <w:shd w:val="clear" w:color="auto" w:fill="auto"/>
            <w:tcMar>
              <w:top w:w="100" w:type="dxa"/>
              <w:left w:w="100" w:type="dxa"/>
              <w:bottom w:w="100" w:type="dxa"/>
              <w:right w:w="100" w:type="dxa"/>
            </w:tcMar>
          </w:tcPr>
          <w:p w14:paraId="0000005A" w14:textId="77777777" w:rsidR="003F4BB1" w:rsidRDefault="003F4BB1" w:rsidP="003F4BB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Відділ інформаційної політики та комунікацій з громадськістю</w:t>
            </w:r>
          </w:p>
        </w:tc>
      </w:tr>
      <w:tr w:rsidR="003F4BB1" w14:paraId="22833DB9" w14:textId="77777777">
        <w:trPr>
          <w:jc w:val="center"/>
        </w:trPr>
        <w:tc>
          <w:tcPr>
            <w:tcW w:w="990" w:type="dxa"/>
            <w:shd w:val="clear" w:color="auto" w:fill="auto"/>
            <w:tcMar>
              <w:top w:w="100" w:type="dxa"/>
              <w:left w:w="100" w:type="dxa"/>
              <w:bottom w:w="100" w:type="dxa"/>
              <w:right w:w="100" w:type="dxa"/>
            </w:tcMar>
          </w:tcPr>
          <w:p w14:paraId="0000005B" w14:textId="77777777" w:rsidR="003F4BB1" w:rsidRDefault="003F4BB1" w:rsidP="003F4BB1">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FF0000"/>
                <w:sz w:val="24"/>
                <w:szCs w:val="24"/>
              </w:rPr>
            </w:pPr>
            <w:r>
              <w:rPr>
                <w:rFonts w:ascii="Times New Roman" w:eastAsia="Times New Roman" w:hAnsi="Times New Roman" w:cs="Times New Roman"/>
                <w:b/>
                <w:bCs/>
                <w:sz w:val="24"/>
                <w:szCs w:val="24"/>
              </w:rPr>
              <w:t>3.2</w:t>
            </w:r>
          </w:p>
        </w:tc>
        <w:tc>
          <w:tcPr>
            <w:tcW w:w="4425" w:type="dxa"/>
            <w:shd w:val="clear" w:color="auto" w:fill="auto"/>
            <w:tcMar>
              <w:top w:w="100" w:type="dxa"/>
              <w:left w:w="100" w:type="dxa"/>
              <w:bottom w:w="100" w:type="dxa"/>
              <w:right w:w="100" w:type="dxa"/>
            </w:tcMar>
          </w:tcPr>
          <w:p w14:paraId="0000005C" w14:textId="77777777" w:rsidR="003F4BB1" w:rsidRDefault="003F4BB1" w:rsidP="003F4BB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 визначення уповноваженої особи (координатора) з питань забезпечення рівних прав та можливостей жінок і чоловіків, запобігання та протидії насильству за ознакою статі</w:t>
            </w:r>
          </w:p>
        </w:tc>
        <w:tc>
          <w:tcPr>
            <w:tcW w:w="3870" w:type="dxa"/>
            <w:shd w:val="clear" w:color="auto" w:fill="auto"/>
            <w:tcMar>
              <w:top w:w="100" w:type="dxa"/>
              <w:left w:w="100" w:type="dxa"/>
              <w:bottom w:w="100" w:type="dxa"/>
              <w:right w:w="100" w:type="dxa"/>
            </w:tcMar>
          </w:tcPr>
          <w:p w14:paraId="0000005D" w14:textId="77777777" w:rsidR="003F4BB1" w:rsidRDefault="003F4BB1" w:rsidP="003F4BB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Закони України "Про охорону дитинства", "Про забезпечення рівних прав та можливостей жінок і чоловіків", "Про запобігання та протидію домашньому насильству та насильству за ознакою статі", "Про протидію торгівлі людьми", постанова Кабінету Міністрів України від 22 серпня 2018 № 658 "Про затвердження Порядку взаємодії суб’єктів, що здійснюють заходи у сфері запобігання та протидії домашньому насильству і насильству за ознакою статі"</w:t>
            </w:r>
          </w:p>
        </w:tc>
        <w:tc>
          <w:tcPr>
            <w:tcW w:w="1710" w:type="dxa"/>
            <w:shd w:val="clear" w:color="auto" w:fill="auto"/>
            <w:tcMar>
              <w:top w:w="100" w:type="dxa"/>
              <w:left w:w="100" w:type="dxa"/>
              <w:bottom w:w="100" w:type="dxa"/>
              <w:right w:w="100" w:type="dxa"/>
            </w:tcMar>
          </w:tcPr>
          <w:p w14:paraId="0000005E" w14:textId="77777777" w:rsidR="003F4BB1" w:rsidRDefault="003F4BB1" w:rsidP="003F4BB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Лютий</w:t>
            </w:r>
          </w:p>
        </w:tc>
        <w:tc>
          <w:tcPr>
            <w:tcW w:w="3495" w:type="dxa"/>
            <w:shd w:val="clear" w:color="auto" w:fill="auto"/>
            <w:tcMar>
              <w:top w:w="100" w:type="dxa"/>
              <w:left w:w="100" w:type="dxa"/>
              <w:bottom w:w="100" w:type="dxa"/>
              <w:right w:w="100" w:type="dxa"/>
            </w:tcMar>
          </w:tcPr>
          <w:p w14:paraId="0000005F" w14:textId="77777777" w:rsidR="003F4BB1" w:rsidRDefault="003F4BB1" w:rsidP="003F4BB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Управління соціального захисту населення</w:t>
            </w:r>
          </w:p>
        </w:tc>
      </w:tr>
      <w:tr w:rsidR="003F4BB1" w14:paraId="1FE39589" w14:textId="77777777">
        <w:trPr>
          <w:jc w:val="center"/>
        </w:trPr>
        <w:tc>
          <w:tcPr>
            <w:tcW w:w="990" w:type="dxa"/>
            <w:shd w:val="clear" w:color="auto" w:fill="auto"/>
            <w:tcMar>
              <w:top w:w="100" w:type="dxa"/>
              <w:left w:w="100" w:type="dxa"/>
              <w:bottom w:w="100" w:type="dxa"/>
              <w:right w:w="100" w:type="dxa"/>
            </w:tcMar>
          </w:tcPr>
          <w:p w14:paraId="00000060" w14:textId="77777777" w:rsidR="003F4BB1" w:rsidRDefault="003F4BB1" w:rsidP="003F4BB1">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3.3</w:t>
            </w:r>
          </w:p>
        </w:tc>
        <w:tc>
          <w:tcPr>
            <w:tcW w:w="4425" w:type="dxa"/>
            <w:shd w:val="clear" w:color="auto" w:fill="auto"/>
            <w:tcMar>
              <w:top w:w="100" w:type="dxa"/>
              <w:left w:w="100" w:type="dxa"/>
              <w:bottom w:w="100" w:type="dxa"/>
              <w:right w:w="100" w:type="dxa"/>
            </w:tcMar>
          </w:tcPr>
          <w:p w14:paraId="00000061" w14:textId="77777777" w:rsidR="003F4BB1" w:rsidRDefault="003F4BB1" w:rsidP="003F4BB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 внесення змін до розпорядження голови Одеської районної державної адміністрації           від             07.07.2021 </w:t>
            </w:r>
            <w:r>
              <w:rPr>
                <w:rFonts w:ascii="Times New Roman" w:eastAsia="Times New Roman" w:hAnsi="Times New Roman" w:cs="Times New Roman"/>
                <w:sz w:val="24"/>
                <w:szCs w:val="24"/>
              </w:rPr>
              <w:br/>
              <w:t xml:space="preserve">№96/од-2021 “Про утворення комісії </w:t>
            </w:r>
            <w:r>
              <w:rPr>
                <w:rFonts w:ascii="Times New Roman" w:eastAsia="Times New Roman" w:hAnsi="Times New Roman" w:cs="Times New Roman"/>
                <w:sz w:val="24"/>
                <w:szCs w:val="24"/>
              </w:rPr>
              <w:lastRenderedPageBreak/>
              <w:t>щодо розгляду заяв про виплату грошової компенсації відповідним пільговим категоріям“</w:t>
            </w:r>
          </w:p>
        </w:tc>
        <w:tc>
          <w:tcPr>
            <w:tcW w:w="3870" w:type="dxa"/>
            <w:shd w:val="clear" w:color="auto" w:fill="auto"/>
            <w:tcMar>
              <w:top w:w="100" w:type="dxa"/>
              <w:left w:w="100" w:type="dxa"/>
              <w:bottom w:w="100" w:type="dxa"/>
              <w:right w:w="100" w:type="dxa"/>
            </w:tcMar>
          </w:tcPr>
          <w:p w14:paraId="00000062" w14:textId="77777777" w:rsidR="003F4BB1" w:rsidRDefault="003F4BB1" w:rsidP="003F4BB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Закон України "Про статус ветеранів війни, гарантії їх соціального захисту", постанова Кабінету Міністрів України від     19 </w:t>
            </w:r>
            <w:r>
              <w:rPr>
                <w:rFonts w:ascii="Times New Roman" w:eastAsia="Times New Roman" w:hAnsi="Times New Roman" w:cs="Times New Roman"/>
                <w:sz w:val="24"/>
                <w:szCs w:val="24"/>
              </w:rPr>
              <w:lastRenderedPageBreak/>
              <w:t xml:space="preserve">жовтня 2016 № 719 “Питання забезпечення житлом деяких категорій осіб, які брали участь у бойових діях на території інших держав, а також членів їх сімей”; постанова Кабінету Міністрів України   від 18 квітня 2018 №280  “Питання забезпечення житлом внутрішньо переміщених осіб, які захищали незалежність, суверенітет та територіальну цілісність України”; постанова Кабінету Міністрів України від      28 березня 2018 №214 “Питання забезпечення житлом деяких категорій осіб, які брали участь у бойових діях на території інших держав, а також членів їх сімей”, розпорядження голови Одеської районної державної адміністрації від 07 липня 2021 №96/од-2021 "Про утворення комісії щодо розгляду заяв про виплату грошової компенсації відповідним пільговим категоріям", зміни в структурі районної державної адміністрації </w:t>
            </w:r>
          </w:p>
        </w:tc>
        <w:tc>
          <w:tcPr>
            <w:tcW w:w="1710" w:type="dxa"/>
            <w:shd w:val="clear" w:color="auto" w:fill="auto"/>
            <w:tcMar>
              <w:top w:w="100" w:type="dxa"/>
              <w:left w:w="100" w:type="dxa"/>
              <w:bottom w:w="100" w:type="dxa"/>
              <w:right w:w="100" w:type="dxa"/>
            </w:tcMar>
          </w:tcPr>
          <w:p w14:paraId="00000063" w14:textId="77777777" w:rsidR="003F4BB1" w:rsidRDefault="003F4BB1" w:rsidP="003F4BB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Протягом кварталу</w:t>
            </w:r>
          </w:p>
        </w:tc>
        <w:tc>
          <w:tcPr>
            <w:tcW w:w="3495" w:type="dxa"/>
            <w:shd w:val="clear" w:color="auto" w:fill="auto"/>
            <w:tcMar>
              <w:top w:w="100" w:type="dxa"/>
              <w:left w:w="100" w:type="dxa"/>
              <w:bottom w:w="100" w:type="dxa"/>
              <w:right w:w="100" w:type="dxa"/>
            </w:tcMar>
          </w:tcPr>
          <w:p w14:paraId="00000064" w14:textId="77777777" w:rsidR="003F4BB1" w:rsidRDefault="003F4BB1" w:rsidP="003F4BB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Управління соціального захисту населення</w:t>
            </w:r>
          </w:p>
        </w:tc>
      </w:tr>
      <w:tr w:rsidR="003F4BB1" w14:paraId="78EC6C80" w14:textId="77777777">
        <w:trPr>
          <w:jc w:val="center"/>
        </w:trPr>
        <w:tc>
          <w:tcPr>
            <w:tcW w:w="990" w:type="dxa"/>
            <w:shd w:val="clear" w:color="auto" w:fill="auto"/>
            <w:tcMar>
              <w:top w:w="100" w:type="dxa"/>
              <w:left w:w="100" w:type="dxa"/>
              <w:bottom w:w="100" w:type="dxa"/>
              <w:right w:w="100" w:type="dxa"/>
            </w:tcMar>
          </w:tcPr>
          <w:p w14:paraId="00000065" w14:textId="77777777" w:rsidR="003F4BB1" w:rsidRDefault="003F4BB1" w:rsidP="003F4BB1">
            <w:pPr>
              <w:widowControl w:val="0"/>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p>
        </w:tc>
        <w:tc>
          <w:tcPr>
            <w:tcW w:w="13500" w:type="dxa"/>
            <w:gridSpan w:val="4"/>
            <w:shd w:val="clear" w:color="auto" w:fill="auto"/>
            <w:tcMar>
              <w:top w:w="100" w:type="dxa"/>
              <w:left w:w="100" w:type="dxa"/>
              <w:bottom w:w="100" w:type="dxa"/>
              <w:right w:w="100" w:type="dxa"/>
            </w:tcMar>
          </w:tcPr>
          <w:p w14:paraId="00000066" w14:textId="77777777" w:rsidR="003F4BB1" w:rsidRDefault="003F4BB1" w:rsidP="003F4BB1">
            <w:pPr>
              <w:widowControl w:val="0"/>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Питання для розгляду в порядку контролю за ходом виконання актів законодавства, розпоряджень голови Одеської районної державної адміністрації</w:t>
            </w:r>
          </w:p>
        </w:tc>
      </w:tr>
      <w:tr w:rsidR="003F4BB1" w14:paraId="210B727F" w14:textId="77777777">
        <w:trPr>
          <w:jc w:val="center"/>
        </w:trPr>
        <w:tc>
          <w:tcPr>
            <w:tcW w:w="990" w:type="dxa"/>
            <w:shd w:val="clear" w:color="auto" w:fill="auto"/>
            <w:tcMar>
              <w:top w:w="100" w:type="dxa"/>
              <w:left w:w="100" w:type="dxa"/>
              <w:bottom w:w="100" w:type="dxa"/>
              <w:right w:w="100" w:type="dxa"/>
            </w:tcMar>
          </w:tcPr>
          <w:p w14:paraId="0000006A" w14:textId="77777777" w:rsidR="003F4BB1" w:rsidRDefault="003F4BB1" w:rsidP="003F4BB1">
            <w:pPr>
              <w:widowControl w:val="0"/>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4.1.</w:t>
            </w:r>
          </w:p>
        </w:tc>
        <w:tc>
          <w:tcPr>
            <w:tcW w:w="13500" w:type="dxa"/>
            <w:gridSpan w:val="4"/>
            <w:shd w:val="clear" w:color="auto" w:fill="auto"/>
            <w:tcMar>
              <w:top w:w="100" w:type="dxa"/>
              <w:left w:w="100" w:type="dxa"/>
              <w:bottom w:w="100" w:type="dxa"/>
              <w:right w:w="100" w:type="dxa"/>
            </w:tcMar>
          </w:tcPr>
          <w:p w14:paraId="0000006B" w14:textId="77777777" w:rsidR="003F4BB1" w:rsidRDefault="003F4BB1" w:rsidP="003F4BB1">
            <w:pPr>
              <w:widowControl w:val="0"/>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Питання для розгляду в порядку контролю за ходом виконання Законів України</w:t>
            </w:r>
          </w:p>
        </w:tc>
      </w:tr>
      <w:tr w:rsidR="003F4BB1" w14:paraId="4F343FB0" w14:textId="77777777">
        <w:trPr>
          <w:jc w:val="center"/>
        </w:trPr>
        <w:tc>
          <w:tcPr>
            <w:tcW w:w="990" w:type="dxa"/>
            <w:shd w:val="clear" w:color="auto" w:fill="auto"/>
            <w:tcMar>
              <w:top w:w="100" w:type="dxa"/>
              <w:left w:w="100" w:type="dxa"/>
              <w:bottom w:w="100" w:type="dxa"/>
              <w:right w:w="100" w:type="dxa"/>
            </w:tcMar>
          </w:tcPr>
          <w:p w14:paraId="0000006F" w14:textId="77777777" w:rsidR="003F4BB1" w:rsidRDefault="003F4BB1" w:rsidP="003F4BB1">
            <w:pPr>
              <w:widowControl w:val="0"/>
              <w:spacing w:line="240" w:lineRule="auto"/>
              <w:jc w:val="center"/>
              <w:rPr>
                <w:rFonts w:ascii="Times New Roman" w:eastAsia="Times New Roman" w:hAnsi="Times New Roman" w:cs="Times New Roman"/>
                <w:b/>
                <w:bCs/>
                <w:color w:val="FF0000"/>
                <w:sz w:val="24"/>
                <w:szCs w:val="24"/>
              </w:rPr>
            </w:pPr>
            <w:r>
              <w:rPr>
                <w:rFonts w:ascii="Times New Roman" w:eastAsia="Times New Roman" w:hAnsi="Times New Roman" w:cs="Times New Roman"/>
                <w:b/>
                <w:bCs/>
                <w:sz w:val="24"/>
                <w:szCs w:val="24"/>
              </w:rPr>
              <w:t>4.1.1</w:t>
            </w:r>
          </w:p>
        </w:tc>
        <w:tc>
          <w:tcPr>
            <w:tcW w:w="44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070" w14:textId="77777777" w:rsidR="003F4BB1" w:rsidRDefault="003F4BB1" w:rsidP="003F4BB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 забезпечення зберігання, облік і охорону документів Національного архівного фонду з різними носіями інформації, переданих відділу державними органами, органами </w:t>
            </w:r>
            <w:r>
              <w:rPr>
                <w:rFonts w:ascii="Times New Roman" w:eastAsia="Times New Roman" w:hAnsi="Times New Roman" w:cs="Times New Roman"/>
                <w:sz w:val="24"/>
                <w:szCs w:val="24"/>
              </w:rPr>
              <w:lastRenderedPageBreak/>
              <w:t>місцевого самоврядування, підприємствами, установами та організаціями незалежно від форми власності та об’єднаннями громадян, громадськими спілками, які діють (діяли) на території Одеського району</w:t>
            </w:r>
          </w:p>
        </w:tc>
        <w:tc>
          <w:tcPr>
            <w:tcW w:w="38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071" w14:textId="77777777" w:rsidR="003F4BB1" w:rsidRDefault="003F4BB1" w:rsidP="003F4BB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Закон України “Про Національний архівний фонд і архівні установи”, Положення про Архівний відділ Одеської районної державної адміністрації Одеської області, </w:t>
            </w:r>
            <w:r>
              <w:rPr>
                <w:rFonts w:ascii="Times New Roman" w:eastAsia="Times New Roman" w:hAnsi="Times New Roman" w:cs="Times New Roman"/>
                <w:sz w:val="24"/>
                <w:szCs w:val="24"/>
              </w:rPr>
              <w:lastRenderedPageBreak/>
              <w:t>затверджене розпорядженням голови Одеської районної державної адміністрації від           25 грудня  2023  №220/од-2023</w:t>
            </w:r>
          </w:p>
        </w:tc>
        <w:tc>
          <w:tcPr>
            <w:tcW w:w="17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072" w14:textId="77777777" w:rsidR="003F4BB1" w:rsidRDefault="003F4BB1" w:rsidP="003F4BB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Протягом кварталу</w:t>
            </w:r>
          </w:p>
        </w:tc>
        <w:tc>
          <w:tcPr>
            <w:tcW w:w="34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073" w14:textId="77777777" w:rsidR="003F4BB1" w:rsidRDefault="003F4BB1" w:rsidP="003F4BB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Архівний відділ</w:t>
            </w:r>
          </w:p>
          <w:p w14:paraId="00000074" w14:textId="77777777" w:rsidR="003F4BB1" w:rsidRDefault="003F4BB1" w:rsidP="003F4BB1">
            <w:pPr>
              <w:widowControl w:val="0"/>
              <w:spacing w:line="240" w:lineRule="auto"/>
              <w:jc w:val="center"/>
              <w:rPr>
                <w:rFonts w:ascii="Times New Roman" w:eastAsia="Times New Roman" w:hAnsi="Times New Roman" w:cs="Times New Roman"/>
                <w:sz w:val="24"/>
                <w:szCs w:val="24"/>
              </w:rPr>
            </w:pPr>
          </w:p>
        </w:tc>
      </w:tr>
      <w:tr w:rsidR="003F4BB1" w14:paraId="227C1CB4" w14:textId="77777777">
        <w:trPr>
          <w:jc w:val="center"/>
        </w:trPr>
        <w:tc>
          <w:tcPr>
            <w:tcW w:w="990" w:type="dxa"/>
            <w:shd w:val="clear" w:color="auto" w:fill="auto"/>
            <w:tcMar>
              <w:top w:w="100" w:type="dxa"/>
              <w:left w:w="100" w:type="dxa"/>
              <w:bottom w:w="100" w:type="dxa"/>
              <w:right w:w="100" w:type="dxa"/>
            </w:tcMar>
          </w:tcPr>
          <w:p w14:paraId="00000075" w14:textId="77777777" w:rsidR="003F4BB1" w:rsidRDefault="003F4BB1" w:rsidP="003F4BB1">
            <w:pPr>
              <w:widowControl w:val="0"/>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4.1.2</w:t>
            </w:r>
          </w:p>
        </w:tc>
        <w:tc>
          <w:tcPr>
            <w:tcW w:w="44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076" w14:textId="77777777" w:rsidR="003F4BB1" w:rsidRDefault="003F4BB1" w:rsidP="003F4BB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 надання архівних довідок, копій, витягів на підставі архівних документів</w:t>
            </w:r>
          </w:p>
          <w:p w14:paraId="00000077" w14:textId="77777777" w:rsidR="003F4BB1" w:rsidRDefault="003F4BB1" w:rsidP="003F4BB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8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078" w14:textId="77777777" w:rsidR="003F4BB1" w:rsidRDefault="003F4BB1" w:rsidP="003F4BB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Закон України “Про Національний архівний фонд і архівні установи”, Положення про Архівний відділ Одеської районної державної адміністрації Одеської області, затверджене розпорядженням голови Одеської районної державної адміністрації від            25 грудня 2023 року №220/од-2023</w:t>
            </w:r>
          </w:p>
        </w:tc>
        <w:tc>
          <w:tcPr>
            <w:tcW w:w="17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079" w14:textId="77777777" w:rsidR="003F4BB1" w:rsidRDefault="003F4BB1" w:rsidP="003F4BB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Протягом кварталу</w:t>
            </w:r>
          </w:p>
        </w:tc>
        <w:tc>
          <w:tcPr>
            <w:tcW w:w="34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07A" w14:textId="77777777" w:rsidR="003F4BB1" w:rsidRDefault="003F4BB1" w:rsidP="003F4BB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Архівний відділ</w:t>
            </w:r>
          </w:p>
        </w:tc>
      </w:tr>
      <w:tr w:rsidR="003F4BB1" w14:paraId="0E65F019" w14:textId="77777777">
        <w:trPr>
          <w:jc w:val="center"/>
        </w:trPr>
        <w:tc>
          <w:tcPr>
            <w:tcW w:w="990" w:type="dxa"/>
            <w:shd w:val="clear" w:color="auto" w:fill="auto"/>
            <w:tcMar>
              <w:top w:w="100" w:type="dxa"/>
              <w:left w:w="100" w:type="dxa"/>
              <w:bottom w:w="100" w:type="dxa"/>
              <w:right w:w="100" w:type="dxa"/>
            </w:tcMar>
          </w:tcPr>
          <w:p w14:paraId="0000007B" w14:textId="77777777" w:rsidR="003F4BB1" w:rsidRDefault="003F4BB1" w:rsidP="003F4BB1">
            <w:pPr>
              <w:widowControl w:val="0"/>
              <w:spacing w:line="240" w:lineRule="auto"/>
              <w:jc w:val="center"/>
              <w:rPr>
                <w:rFonts w:ascii="Times New Roman" w:eastAsia="Times New Roman" w:hAnsi="Times New Roman" w:cs="Times New Roman"/>
                <w:b/>
                <w:bCs/>
                <w:color w:val="FF0000"/>
                <w:sz w:val="24"/>
                <w:szCs w:val="24"/>
              </w:rPr>
            </w:pPr>
            <w:r>
              <w:rPr>
                <w:rFonts w:ascii="Times New Roman" w:eastAsia="Times New Roman" w:hAnsi="Times New Roman" w:cs="Times New Roman"/>
                <w:b/>
                <w:bCs/>
                <w:sz w:val="24"/>
                <w:szCs w:val="24"/>
              </w:rPr>
              <w:t>4.1.3</w:t>
            </w:r>
          </w:p>
        </w:tc>
        <w:tc>
          <w:tcPr>
            <w:tcW w:w="44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07C" w14:textId="77777777" w:rsidR="003F4BB1" w:rsidRDefault="003F4BB1" w:rsidP="003F4BB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 здійснення моніторингу утворення уповноважених органів з питань містобудування та архітектури органами місцевого самоврядування Одеського району</w:t>
            </w:r>
          </w:p>
        </w:tc>
        <w:tc>
          <w:tcPr>
            <w:tcW w:w="38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07D" w14:textId="77777777" w:rsidR="003F4BB1" w:rsidRDefault="003F4BB1" w:rsidP="003F4BB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Закон України "Про регулювання містобудівної діяльності", Закон України "Про архітектурну діяльність"</w:t>
            </w:r>
          </w:p>
        </w:tc>
        <w:tc>
          <w:tcPr>
            <w:tcW w:w="17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07E" w14:textId="77777777" w:rsidR="003F4BB1" w:rsidRDefault="003F4BB1" w:rsidP="003F4BB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Протягом кварталу</w:t>
            </w:r>
          </w:p>
        </w:tc>
        <w:tc>
          <w:tcPr>
            <w:tcW w:w="3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07F" w14:textId="77777777" w:rsidR="003F4BB1" w:rsidRDefault="003F4BB1" w:rsidP="003F4BB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Відділ містобудування, архітектури, використання та охорони земель, природних ресурсів та охорони довкілля   </w:t>
            </w:r>
          </w:p>
        </w:tc>
      </w:tr>
      <w:tr w:rsidR="003F4BB1" w14:paraId="77B8A63A" w14:textId="77777777">
        <w:trPr>
          <w:jc w:val="center"/>
        </w:trPr>
        <w:tc>
          <w:tcPr>
            <w:tcW w:w="990" w:type="dxa"/>
            <w:shd w:val="clear" w:color="auto" w:fill="auto"/>
            <w:tcMar>
              <w:top w:w="100" w:type="dxa"/>
              <w:left w:w="100" w:type="dxa"/>
              <w:bottom w:w="100" w:type="dxa"/>
              <w:right w:w="100" w:type="dxa"/>
            </w:tcMar>
          </w:tcPr>
          <w:p w14:paraId="00000080" w14:textId="77777777" w:rsidR="003F4BB1" w:rsidRDefault="003F4BB1" w:rsidP="003F4BB1">
            <w:pPr>
              <w:widowControl w:val="0"/>
              <w:spacing w:line="240" w:lineRule="auto"/>
              <w:jc w:val="center"/>
              <w:rPr>
                <w:rFonts w:ascii="Times New Roman" w:eastAsia="Times New Roman" w:hAnsi="Times New Roman" w:cs="Times New Roman"/>
                <w:b/>
                <w:bCs/>
                <w:color w:val="FF0000"/>
                <w:sz w:val="24"/>
                <w:szCs w:val="24"/>
              </w:rPr>
            </w:pPr>
            <w:r>
              <w:rPr>
                <w:rFonts w:ascii="Times New Roman" w:eastAsia="Times New Roman" w:hAnsi="Times New Roman" w:cs="Times New Roman"/>
                <w:b/>
                <w:bCs/>
                <w:sz w:val="24"/>
                <w:szCs w:val="24"/>
              </w:rPr>
              <w:t>4.1.4</w:t>
            </w:r>
          </w:p>
        </w:tc>
        <w:tc>
          <w:tcPr>
            <w:tcW w:w="4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81" w14:textId="77777777" w:rsidR="003F4BB1" w:rsidRDefault="003F4BB1" w:rsidP="003F4BB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 здійснення моніторингу стану розроблення (оновлення) містобудівної документації на  місцевому рівнях</w:t>
            </w:r>
          </w:p>
        </w:tc>
        <w:tc>
          <w:tcPr>
            <w:tcW w:w="3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82" w14:textId="58486BD1" w:rsidR="003F4BB1" w:rsidRDefault="003F4BB1" w:rsidP="003F4BB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Закон України "Про регулювання містобудівної діяльності", постанова Кабінету Міністрів України від 25 травня 2011 року №559 "Про містобудівний кадастр"</w:t>
            </w:r>
          </w:p>
        </w:tc>
        <w:tc>
          <w:tcPr>
            <w:tcW w:w="17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083" w14:textId="77777777" w:rsidR="003F4BB1" w:rsidRDefault="003F4BB1" w:rsidP="003F4BB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Протягом кварталу</w:t>
            </w:r>
          </w:p>
        </w:tc>
        <w:tc>
          <w:tcPr>
            <w:tcW w:w="3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084" w14:textId="77777777" w:rsidR="003F4BB1" w:rsidRDefault="003F4BB1" w:rsidP="003F4BB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Відділ містобудування, архітектури, використання та охорони земель, природних ресурсів та охорони довкілля   </w:t>
            </w:r>
          </w:p>
        </w:tc>
      </w:tr>
      <w:tr w:rsidR="003F4BB1" w14:paraId="01CDF34A" w14:textId="77777777">
        <w:trPr>
          <w:jc w:val="center"/>
        </w:trPr>
        <w:tc>
          <w:tcPr>
            <w:tcW w:w="990" w:type="dxa"/>
            <w:shd w:val="clear" w:color="auto" w:fill="auto"/>
            <w:tcMar>
              <w:top w:w="100" w:type="dxa"/>
              <w:left w:w="100" w:type="dxa"/>
              <w:bottom w:w="100" w:type="dxa"/>
              <w:right w:w="100" w:type="dxa"/>
            </w:tcMar>
          </w:tcPr>
          <w:p w14:paraId="00000085" w14:textId="77777777" w:rsidR="003F4BB1" w:rsidRDefault="003F4BB1" w:rsidP="003F4BB1">
            <w:pPr>
              <w:widowControl w:val="0"/>
              <w:spacing w:line="240" w:lineRule="auto"/>
              <w:jc w:val="center"/>
              <w:rPr>
                <w:rFonts w:ascii="Times New Roman" w:eastAsia="Times New Roman" w:hAnsi="Times New Roman" w:cs="Times New Roman"/>
                <w:b/>
                <w:bCs/>
                <w:color w:val="FF0000"/>
                <w:sz w:val="24"/>
                <w:szCs w:val="24"/>
              </w:rPr>
            </w:pPr>
            <w:r>
              <w:rPr>
                <w:rFonts w:ascii="Times New Roman" w:eastAsia="Times New Roman" w:hAnsi="Times New Roman" w:cs="Times New Roman"/>
                <w:b/>
                <w:bCs/>
                <w:sz w:val="24"/>
                <w:szCs w:val="24"/>
              </w:rPr>
              <w:t>4.1.5</w:t>
            </w:r>
          </w:p>
        </w:tc>
        <w:tc>
          <w:tcPr>
            <w:tcW w:w="44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86" w14:textId="77777777" w:rsidR="003F4BB1" w:rsidRDefault="003F4BB1" w:rsidP="003F4BB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 здійснення моніторингу створення Служб містобудівного кадастру органами місцевого самоврядування Одеського району</w:t>
            </w:r>
          </w:p>
        </w:tc>
        <w:tc>
          <w:tcPr>
            <w:tcW w:w="38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AC33299" w14:textId="77777777" w:rsidR="003F4BB1" w:rsidRDefault="003F4BB1" w:rsidP="003F4BB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Закон України "Про регулювання містобудівної діяльності", Закон України "Про місцеве самоврядування", постанова Кабінету Міністрів України від       25 травня 2011 року №559 "Про містобудівний кадастр"</w:t>
            </w:r>
          </w:p>
          <w:p w14:paraId="00000087" w14:textId="24DD599A" w:rsidR="003F4BB1" w:rsidRDefault="003F4BB1" w:rsidP="003F4BB1">
            <w:pPr>
              <w:widowControl w:val="0"/>
              <w:spacing w:line="240" w:lineRule="auto"/>
              <w:jc w:val="both"/>
              <w:rPr>
                <w:rFonts w:ascii="Times New Roman" w:eastAsia="Times New Roman" w:hAnsi="Times New Roman" w:cs="Times New Roman"/>
                <w:sz w:val="24"/>
                <w:szCs w:val="24"/>
              </w:rPr>
            </w:pPr>
          </w:p>
        </w:tc>
        <w:tc>
          <w:tcPr>
            <w:tcW w:w="17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088" w14:textId="77777777" w:rsidR="003F4BB1" w:rsidRDefault="003F4BB1" w:rsidP="003F4BB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Протягом кварталу</w:t>
            </w:r>
          </w:p>
        </w:tc>
        <w:tc>
          <w:tcPr>
            <w:tcW w:w="3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089" w14:textId="77777777" w:rsidR="003F4BB1" w:rsidRDefault="003F4BB1" w:rsidP="003F4BB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Відділ містобудування, архітектури, використання та охорони земель, природних ресурсів та охорони довкілля   </w:t>
            </w:r>
          </w:p>
        </w:tc>
      </w:tr>
      <w:tr w:rsidR="003F4BB1" w14:paraId="54FB06DE" w14:textId="77777777">
        <w:trPr>
          <w:jc w:val="center"/>
        </w:trPr>
        <w:tc>
          <w:tcPr>
            <w:tcW w:w="990" w:type="dxa"/>
            <w:shd w:val="clear" w:color="auto" w:fill="auto"/>
            <w:tcMar>
              <w:top w:w="100" w:type="dxa"/>
              <w:left w:w="100" w:type="dxa"/>
              <w:bottom w:w="100" w:type="dxa"/>
              <w:right w:w="100" w:type="dxa"/>
            </w:tcMar>
          </w:tcPr>
          <w:p w14:paraId="0000008A" w14:textId="0D7906A1" w:rsidR="003F4BB1" w:rsidRDefault="003F4BB1" w:rsidP="003F4BB1">
            <w:pPr>
              <w:widowControl w:val="0"/>
              <w:spacing w:line="240" w:lineRule="auto"/>
              <w:jc w:val="center"/>
              <w:rPr>
                <w:rFonts w:ascii="Times New Roman" w:eastAsia="Times New Roman" w:hAnsi="Times New Roman" w:cs="Times New Roman"/>
                <w:b/>
                <w:bCs/>
                <w:color w:val="FF0000"/>
                <w:sz w:val="24"/>
                <w:szCs w:val="24"/>
              </w:rPr>
            </w:pPr>
            <w:r>
              <w:rPr>
                <w:rFonts w:ascii="Times New Roman" w:eastAsia="Times New Roman" w:hAnsi="Times New Roman" w:cs="Times New Roman"/>
                <w:b/>
                <w:bCs/>
                <w:sz w:val="24"/>
                <w:szCs w:val="24"/>
              </w:rPr>
              <w:lastRenderedPageBreak/>
              <w:t>4.1.6</w:t>
            </w:r>
          </w:p>
        </w:tc>
        <w:tc>
          <w:tcPr>
            <w:tcW w:w="44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8B" w14:textId="77777777" w:rsidR="003F4BB1" w:rsidRDefault="003F4BB1" w:rsidP="003F4BB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 здійснення моніторингу утворення уповноважених органів з питань архітектурно-будівельного контролю органами місцевого самоврядування Одеського району</w:t>
            </w:r>
          </w:p>
        </w:tc>
        <w:tc>
          <w:tcPr>
            <w:tcW w:w="38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8C" w14:textId="77777777" w:rsidR="003F4BB1" w:rsidRDefault="003F4BB1" w:rsidP="003F4BB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Закон України "Про регулювання містобудівної діяльності", Закон України "Про місцеве самоврядування"</w:t>
            </w:r>
          </w:p>
        </w:tc>
        <w:tc>
          <w:tcPr>
            <w:tcW w:w="17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08D" w14:textId="77777777" w:rsidR="003F4BB1" w:rsidRDefault="003F4BB1" w:rsidP="003F4BB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Протягом кварталу</w:t>
            </w:r>
          </w:p>
        </w:tc>
        <w:tc>
          <w:tcPr>
            <w:tcW w:w="3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08E" w14:textId="77777777" w:rsidR="003F4BB1" w:rsidRDefault="003F4BB1" w:rsidP="003F4BB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Відділ містобудування, архітектури, використання та охорони земель, природних ресурсів та охорони довкілля   </w:t>
            </w:r>
          </w:p>
        </w:tc>
      </w:tr>
      <w:tr w:rsidR="003F4BB1" w14:paraId="3D435A34" w14:textId="77777777">
        <w:trPr>
          <w:jc w:val="center"/>
        </w:trPr>
        <w:tc>
          <w:tcPr>
            <w:tcW w:w="990" w:type="dxa"/>
            <w:shd w:val="clear" w:color="auto" w:fill="auto"/>
            <w:tcMar>
              <w:top w:w="100" w:type="dxa"/>
              <w:left w:w="100" w:type="dxa"/>
              <w:bottom w:w="100" w:type="dxa"/>
              <w:right w:w="100" w:type="dxa"/>
            </w:tcMar>
          </w:tcPr>
          <w:p w14:paraId="0000008F" w14:textId="77777777" w:rsidR="003F4BB1" w:rsidRDefault="003F4BB1" w:rsidP="003F4BB1">
            <w:pPr>
              <w:widowControl w:val="0"/>
              <w:spacing w:line="240" w:lineRule="auto"/>
              <w:jc w:val="center"/>
              <w:rPr>
                <w:rFonts w:ascii="Times New Roman" w:eastAsia="Times New Roman" w:hAnsi="Times New Roman" w:cs="Times New Roman"/>
                <w:b/>
                <w:bCs/>
                <w:color w:val="FF0000"/>
                <w:sz w:val="24"/>
                <w:szCs w:val="24"/>
              </w:rPr>
            </w:pPr>
            <w:r>
              <w:rPr>
                <w:rFonts w:ascii="Times New Roman" w:eastAsia="Times New Roman" w:hAnsi="Times New Roman" w:cs="Times New Roman"/>
                <w:b/>
                <w:bCs/>
                <w:sz w:val="24"/>
                <w:szCs w:val="24"/>
              </w:rPr>
              <w:t>4.1.7</w:t>
            </w:r>
          </w:p>
        </w:tc>
        <w:tc>
          <w:tcPr>
            <w:tcW w:w="44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90" w14:textId="7700094E" w:rsidR="003F4BB1" w:rsidRDefault="003F4BB1" w:rsidP="003F4BB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 здійснення моніторингу стану підключення уповноважених органів з питань містобудування та архітектури органами місцевого самоврядування Одеського району до Єдиного державного реєстру адрес та Реєстру будівель і спору</w:t>
            </w:r>
            <w:r>
              <w:rPr>
                <w:rFonts w:ascii="Times New Roman" w:eastAsia="Times New Roman" w:hAnsi="Times New Roman" w:cs="Times New Roman"/>
                <w:sz w:val="24"/>
                <w:szCs w:val="24"/>
                <w:lang w:val="uk-UA"/>
              </w:rPr>
              <w:t>д</w:t>
            </w:r>
            <w:r>
              <w:rPr>
                <w:rFonts w:ascii="Times New Roman" w:eastAsia="Times New Roman" w:hAnsi="Times New Roman" w:cs="Times New Roman"/>
                <w:sz w:val="24"/>
                <w:szCs w:val="24"/>
              </w:rPr>
              <w:t xml:space="preserve"> (ЄДРА) </w:t>
            </w:r>
          </w:p>
        </w:tc>
        <w:tc>
          <w:tcPr>
            <w:tcW w:w="38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91" w14:textId="77777777" w:rsidR="003F4BB1" w:rsidRDefault="003F4BB1" w:rsidP="003F4BB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Закон України "Про регулювання містобудівної діяльності", Закон України "Про місцеве самоврядування"</w:t>
            </w:r>
          </w:p>
        </w:tc>
        <w:tc>
          <w:tcPr>
            <w:tcW w:w="17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092" w14:textId="77777777" w:rsidR="003F4BB1" w:rsidRDefault="003F4BB1" w:rsidP="003F4BB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Протягом кварталу</w:t>
            </w:r>
          </w:p>
        </w:tc>
        <w:tc>
          <w:tcPr>
            <w:tcW w:w="3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093" w14:textId="77777777" w:rsidR="003F4BB1" w:rsidRDefault="003F4BB1" w:rsidP="003F4BB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Відділ містобудування, архітектури, використання та охорони земель, природних ресурсів та охорони довкілля   </w:t>
            </w:r>
          </w:p>
        </w:tc>
      </w:tr>
      <w:tr w:rsidR="003F4BB1" w14:paraId="5BE8486B" w14:textId="77777777">
        <w:trPr>
          <w:jc w:val="center"/>
        </w:trPr>
        <w:tc>
          <w:tcPr>
            <w:tcW w:w="990" w:type="dxa"/>
            <w:shd w:val="clear" w:color="auto" w:fill="auto"/>
            <w:tcMar>
              <w:top w:w="100" w:type="dxa"/>
              <w:left w:w="100" w:type="dxa"/>
              <w:bottom w:w="100" w:type="dxa"/>
              <w:right w:w="100" w:type="dxa"/>
            </w:tcMar>
          </w:tcPr>
          <w:p w14:paraId="00000094" w14:textId="77777777" w:rsidR="003F4BB1" w:rsidRDefault="003F4BB1" w:rsidP="003F4BB1">
            <w:pPr>
              <w:widowControl w:val="0"/>
              <w:spacing w:line="240" w:lineRule="auto"/>
              <w:jc w:val="center"/>
              <w:rPr>
                <w:rFonts w:ascii="Times New Roman" w:eastAsia="Times New Roman" w:hAnsi="Times New Roman" w:cs="Times New Roman"/>
                <w:b/>
                <w:bCs/>
                <w:color w:val="FF0000"/>
                <w:sz w:val="24"/>
                <w:szCs w:val="24"/>
              </w:rPr>
            </w:pPr>
            <w:r>
              <w:rPr>
                <w:rFonts w:ascii="Times New Roman" w:eastAsia="Times New Roman" w:hAnsi="Times New Roman" w:cs="Times New Roman"/>
                <w:b/>
                <w:bCs/>
                <w:sz w:val="24"/>
                <w:szCs w:val="24"/>
              </w:rPr>
              <w:t>4.1.8</w:t>
            </w:r>
          </w:p>
        </w:tc>
        <w:tc>
          <w:tcPr>
            <w:tcW w:w="44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095" w14:textId="77777777" w:rsidR="003F4BB1" w:rsidRDefault="003F4BB1" w:rsidP="003F4BB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 моніторинг встановлених тарифів за житлово-комунальні послуги та інших показників у сфері житлово- комунального господарства</w:t>
            </w:r>
          </w:p>
        </w:tc>
        <w:tc>
          <w:tcPr>
            <w:tcW w:w="3870" w:type="dxa"/>
            <w:shd w:val="clear" w:color="auto" w:fill="auto"/>
            <w:tcMar>
              <w:top w:w="100" w:type="dxa"/>
              <w:left w:w="100" w:type="dxa"/>
              <w:bottom w:w="100" w:type="dxa"/>
              <w:right w:w="100" w:type="dxa"/>
            </w:tcMar>
          </w:tcPr>
          <w:p w14:paraId="00000096" w14:textId="5909A5A4" w:rsidR="003F4BB1" w:rsidRDefault="003F4BB1" w:rsidP="003F4BB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Закон України "Про житлово-комунальні послуги"</w:t>
            </w:r>
          </w:p>
        </w:tc>
        <w:tc>
          <w:tcPr>
            <w:tcW w:w="1710" w:type="dxa"/>
            <w:shd w:val="clear" w:color="auto" w:fill="auto"/>
            <w:tcMar>
              <w:top w:w="100" w:type="dxa"/>
              <w:left w:w="100" w:type="dxa"/>
              <w:bottom w:w="100" w:type="dxa"/>
              <w:right w:w="100" w:type="dxa"/>
            </w:tcMar>
          </w:tcPr>
          <w:p w14:paraId="00000097" w14:textId="77777777" w:rsidR="003F4BB1" w:rsidRDefault="003F4BB1" w:rsidP="003F4BB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Протягом кварталу</w:t>
            </w:r>
          </w:p>
        </w:tc>
        <w:tc>
          <w:tcPr>
            <w:tcW w:w="3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098" w14:textId="77777777" w:rsidR="003F4BB1" w:rsidRDefault="003F4BB1" w:rsidP="003F4BB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Управління з питань</w:t>
            </w:r>
          </w:p>
          <w:p w14:paraId="00000099" w14:textId="77777777" w:rsidR="003F4BB1" w:rsidRDefault="003F4BB1" w:rsidP="003F4BB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інфраструктурного розвитку</w:t>
            </w:r>
          </w:p>
          <w:p w14:paraId="0000009A" w14:textId="77777777" w:rsidR="003F4BB1" w:rsidRDefault="003F4BB1" w:rsidP="003F4BB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територій</w:t>
            </w:r>
          </w:p>
        </w:tc>
      </w:tr>
      <w:tr w:rsidR="003F4BB1" w14:paraId="792F0E4E" w14:textId="77777777">
        <w:trPr>
          <w:jc w:val="center"/>
        </w:trPr>
        <w:tc>
          <w:tcPr>
            <w:tcW w:w="990" w:type="dxa"/>
            <w:shd w:val="clear" w:color="auto" w:fill="auto"/>
            <w:tcMar>
              <w:top w:w="100" w:type="dxa"/>
              <w:left w:w="100" w:type="dxa"/>
              <w:bottom w:w="100" w:type="dxa"/>
              <w:right w:w="100" w:type="dxa"/>
            </w:tcMar>
          </w:tcPr>
          <w:p w14:paraId="0000009B" w14:textId="77777777" w:rsidR="003F4BB1" w:rsidRDefault="003F4BB1" w:rsidP="003F4BB1">
            <w:pPr>
              <w:widowControl w:val="0"/>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4.1.9</w:t>
            </w:r>
          </w:p>
        </w:tc>
        <w:tc>
          <w:tcPr>
            <w:tcW w:w="44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09C" w14:textId="77777777" w:rsidR="003F4BB1" w:rsidRDefault="003F4BB1" w:rsidP="003F4BB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 забезпечення організаційного супроводження відкриття     баз      для</w:t>
            </w:r>
          </w:p>
          <w:p w14:paraId="0000009D" w14:textId="77777777" w:rsidR="003F4BB1" w:rsidRDefault="003F4BB1" w:rsidP="003F4BB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стоянки маломірних суден</w:t>
            </w:r>
          </w:p>
          <w:p w14:paraId="0000009E" w14:textId="77777777" w:rsidR="003F4BB1" w:rsidRDefault="003F4BB1" w:rsidP="003F4BB1">
            <w:pPr>
              <w:widowControl w:val="0"/>
              <w:spacing w:line="240" w:lineRule="auto"/>
              <w:jc w:val="both"/>
              <w:rPr>
                <w:rFonts w:ascii="Times New Roman" w:eastAsia="Times New Roman" w:hAnsi="Times New Roman" w:cs="Times New Roman"/>
                <w:sz w:val="24"/>
                <w:szCs w:val="24"/>
              </w:rPr>
            </w:pPr>
          </w:p>
        </w:tc>
        <w:tc>
          <w:tcPr>
            <w:tcW w:w="3870" w:type="dxa"/>
            <w:shd w:val="clear" w:color="auto" w:fill="auto"/>
            <w:tcMar>
              <w:top w:w="100" w:type="dxa"/>
              <w:left w:w="100" w:type="dxa"/>
              <w:bottom w:w="100" w:type="dxa"/>
              <w:right w:w="100" w:type="dxa"/>
            </w:tcMar>
          </w:tcPr>
          <w:p w14:paraId="0000009F" w14:textId="7384F71A" w:rsidR="003F4BB1" w:rsidRDefault="003F4BB1" w:rsidP="003F4BB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Закон України "Про місцеві державні адміністрації"</w:t>
            </w:r>
          </w:p>
          <w:p w14:paraId="000000A0" w14:textId="77777777" w:rsidR="003F4BB1" w:rsidRDefault="003F4BB1" w:rsidP="003F4BB1">
            <w:pPr>
              <w:widowControl w:val="0"/>
              <w:spacing w:line="240" w:lineRule="auto"/>
              <w:jc w:val="both"/>
              <w:rPr>
                <w:rFonts w:ascii="Times New Roman" w:eastAsia="Times New Roman" w:hAnsi="Times New Roman" w:cs="Times New Roman"/>
                <w:sz w:val="24"/>
                <w:szCs w:val="24"/>
              </w:rPr>
            </w:pPr>
          </w:p>
        </w:tc>
        <w:tc>
          <w:tcPr>
            <w:tcW w:w="1710" w:type="dxa"/>
            <w:shd w:val="clear" w:color="auto" w:fill="auto"/>
            <w:tcMar>
              <w:top w:w="100" w:type="dxa"/>
              <w:left w:w="100" w:type="dxa"/>
              <w:bottom w:w="100" w:type="dxa"/>
              <w:right w:w="100" w:type="dxa"/>
            </w:tcMar>
          </w:tcPr>
          <w:p w14:paraId="000000A1" w14:textId="77777777" w:rsidR="003F4BB1" w:rsidRDefault="003F4BB1" w:rsidP="003F4BB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Протягом кварталу</w:t>
            </w:r>
          </w:p>
        </w:tc>
        <w:tc>
          <w:tcPr>
            <w:tcW w:w="3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0A2" w14:textId="77777777" w:rsidR="003F4BB1" w:rsidRDefault="003F4BB1" w:rsidP="003F4BB1">
            <w:pPr>
              <w:widowControl w:val="0"/>
              <w:spacing w:line="240" w:lineRule="auto"/>
              <w:jc w:val="center"/>
              <w:rPr>
                <w:rFonts w:ascii="Times New Roman" w:eastAsia="Times New Roman" w:hAnsi="Times New Roman" w:cs="Times New Roman"/>
                <w:sz w:val="24"/>
                <w:szCs w:val="24"/>
              </w:rPr>
            </w:pPr>
            <w:bookmarkStart w:id="1" w:name="bookmark=id.2y06aphfo7x9" w:colFirst="0" w:colLast="0"/>
            <w:bookmarkEnd w:id="1"/>
            <w:r>
              <w:rPr>
                <w:rFonts w:ascii="Times New Roman" w:eastAsia="Times New Roman" w:hAnsi="Times New Roman" w:cs="Times New Roman"/>
                <w:sz w:val="24"/>
                <w:szCs w:val="24"/>
              </w:rPr>
              <w:t>Управління з питань</w:t>
            </w:r>
          </w:p>
          <w:p w14:paraId="000000A3" w14:textId="77777777" w:rsidR="003F4BB1" w:rsidRDefault="003F4BB1" w:rsidP="003F4BB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інфраструктурного розвитку</w:t>
            </w:r>
          </w:p>
          <w:p w14:paraId="000000A4" w14:textId="77777777" w:rsidR="003F4BB1" w:rsidRDefault="003F4BB1" w:rsidP="003F4BB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територій</w:t>
            </w:r>
          </w:p>
        </w:tc>
      </w:tr>
      <w:tr w:rsidR="003F4BB1" w14:paraId="1D44B395" w14:textId="77777777">
        <w:trPr>
          <w:jc w:val="center"/>
        </w:trPr>
        <w:tc>
          <w:tcPr>
            <w:tcW w:w="990" w:type="dxa"/>
            <w:shd w:val="clear" w:color="auto" w:fill="auto"/>
            <w:tcMar>
              <w:top w:w="100" w:type="dxa"/>
              <w:left w:w="100" w:type="dxa"/>
              <w:bottom w:w="100" w:type="dxa"/>
              <w:right w:w="100" w:type="dxa"/>
            </w:tcMar>
          </w:tcPr>
          <w:p w14:paraId="000000A5" w14:textId="77777777" w:rsidR="003F4BB1" w:rsidRDefault="003F4BB1" w:rsidP="003F4BB1">
            <w:pPr>
              <w:widowControl w:val="0"/>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4.1.10</w:t>
            </w:r>
          </w:p>
        </w:tc>
        <w:tc>
          <w:tcPr>
            <w:tcW w:w="44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0A6" w14:textId="77777777" w:rsidR="003F4BB1" w:rsidRDefault="003F4BB1" w:rsidP="003F4BB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 здійснення контролю за ходом виконання Законів України:</w:t>
            </w:r>
          </w:p>
          <w:p w14:paraId="000000A7" w14:textId="77777777" w:rsidR="003F4BB1" w:rsidRDefault="003F4BB1" w:rsidP="003F4BB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"Про державну службу";</w:t>
            </w:r>
          </w:p>
          <w:p w14:paraId="000000A8" w14:textId="77777777" w:rsidR="003F4BB1" w:rsidRDefault="003F4BB1" w:rsidP="003F4BB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"Про місцеві державні адміністрації";</w:t>
            </w:r>
          </w:p>
          <w:p w14:paraId="000000A9" w14:textId="77777777" w:rsidR="003F4BB1" w:rsidRDefault="003F4BB1" w:rsidP="003F4BB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"Про доступ до публічної інформації";</w:t>
            </w:r>
          </w:p>
          <w:p w14:paraId="000000AA" w14:textId="77777777" w:rsidR="003F4BB1" w:rsidRDefault="003F4BB1" w:rsidP="003F4BB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"Про звернення громадян";</w:t>
            </w:r>
          </w:p>
          <w:p w14:paraId="000000AB" w14:textId="77777777" w:rsidR="003F4BB1" w:rsidRDefault="003F4BB1" w:rsidP="003F4BB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"Про місцеве самоврядування в Україні";</w:t>
            </w:r>
          </w:p>
          <w:p w14:paraId="000000AC" w14:textId="77777777" w:rsidR="003F4BB1" w:rsidRDefault="003F4BB1" w:rsidP="003F4BB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"Про правовий режим воєнного стану".</w:t>
            </w:r>
          </w:p>
        </w:tc>
        <w:tc>
          <w:tcPr>
            <w:tcW w:w="38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000000AD" w14:textId="77777777" w:rsidR="003F4BB1" w:rsidRDefault="003F4BB1" w:rsidP="003F4BB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Розпорядження голови Одеської районної державної адміністрації Одеської області від 07 квітня 2021 року №18/од-2021 “Про затвердження Положення про управління з питань правової роботи апарату Одеської районної державної адміністрації Одеської області”</w:t>
            </w:r>
          </w:p>
          <w:p w14:paraId="000000AE" w14:textId="77777777" w:rsidR="003F4BB1" w:rsidRDefault="003F4BB1" w:rsidP="003F4BB1">
            <w:pPr>
              <w:widowControl w:val="0"/>
              <w:spacing w:line="240" w:lineRule="auto"/>
              <w:jc w:val="both"/>
              <w:rPr>
                <w:rFonts w:ascii="Times New Roman" w:eastAsia="Times New Roman" w:hAnsi="Times New Roman" w:cs="Times New Roman"/>
                <w:sz w:val="24"/>
                <w:szCs w:val="24"/>
              </w:rPr>
            </w:pPr>
          </w:p>
        </w:tc>
        <w:tc>
          <w:tcPr>
            <w:tcW w:w="17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0AF" w14:textId="77777777" w:rsidR="003F4BB1" w:rsidRDefault="003F4BB1" w:rsidP="003F4BB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Протягом кварталу</w:t>
            </w:r>
          </w:p>
        </w:tc>
        <w:tc>
          <w:tcPr>
            <w:tcW w:w="3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0B0" w14:textId="77777777" w:rsidR="003F4BB1" w:rsidRDefault="003F4BB1" w:rsidP="003F4BB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Управління з питань правової роботи апарату</w:t>
            </w:r>
          </w:p>
        </w:tc>
      </w:tr>
      <w:tr w:rsidR="003F4BB1" w14:paraId="6FAA2EAC" w14:textId="77777777">
        <w:trPr>
          <w:jc w:val="center"/>
        </w:trPr>
        <w:tc>
          <w:tcPr>
            <w:tcW w:w="990" w:type="dxa"/>
            <w:shd w:val="clear" w:color="auto" w:fill="auto"/>
            <w:tcMar>
              <w:top w:w="100" w:type="dxa"/>
              <w:left w:w="100" w:type="dxa"/>
              <w:bottom w:w="100" w:type="dxa"/>
              <w:right w:w="100" w:type="dxa"/>
            </w:tcMar>
          </w:tcPr>
          <w:p w14:paraId="000000B1" w14:textId="77777777" w:rsidR="003F4BB1" w:rsidRDefault="003F4BB1" w:rsidP="003F4BB1">
            <w:pPr>
              <w:widowControl w:val="0"/>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4.1.11</w:t>
            </w:r>
          </w:p>
        </w:tc>
        <w:tc>
          <w:tcPr>
            <w:tcW w:w="44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0B2" w14:textId="77777777" w:rsidR="003F4BB1" w:rsidRDefault="003F4BB1" w:rsidP="003F4BB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 моніторинг стану захворюваності населення Одеського району</w:t>
            </w:r>
          </w:p>
        </w:tc>
        <w:tc>
          <w:tcPr>
            <w:tcW w:w="3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B3" w14:textId="6B038921" w:rsidR="003F4BB1" w:rsidRDefault="003F4BB1" w:rsidP="003F4BB1">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Закон</w:t>
            </w:r>
            <w:r>
              <w:rPr>
                <w:rFonts w:ascii="Times New Roman" w:eastAsia="Times New Roman" w:hAnsi="Times New Roman" w:cs="Times New Roman"/>
                <w:sz w:val="24"/>
                <w:szCs w:val="24"/>
                <w:lang w:val="uk-UA"/>
              </w:rPr>
              <w:t>и</w:t>
            </w:r>
            <w:r>
              <w:rPr>
                <w:rFonts w:ascii="Times New Roman" w:eastAsia="Times New Roman" w:hAnsi="Times New Roman" w:cs="Times New Roman"/>
                <w:sz w:val="24"/>
                <w:szCs w:val="24"/>
              </w:rPr>
              <w:t xml:space="preserve"> України</w:t>
            </w:r>
            <w:r>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rPr>
              <w:t xml:space="preserve"> “Основи законодавства України про охорону здоров’я”, “Про забезпечення </w:t>
            </w:r>
            <w:r>
              <w:rPr>
                <w:rFonts w:ascii="Times New Roman" w:eastAsia="Times New Roman" w:hAnsi="Times New Roman" w:cs="Times New Roman"/>
                <w:sz w:val="24"/>
                <w:szCs w:val="24"/>
              </w:rPr>
              <w:lastRenderedPageBreak/>
              <w:t>санітарного та епідемічного благополуччя населення”</w:t>
            </w:r>
            <w:r>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rPr>
              <w:t xml:space="preserve"> “Про захист населення від інфекційних хвороб”</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B4" w14:textId="77777777" w:rsidR="003F4BB1" w:rsidRDefault="003F4BB1" w:rsidP="003F4BB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Протягом кварталу</w:t>
            </w:r>
          </w:p>
        </w:tc>
        <w:tc>
          <w:tcPr>
            <w:tcW w:w="3495" w:type="dxa"/>
            <w:shd w:val="clear" w:color="auto" w:fill="auto"/>
            <w:tcMar>
              <w:top w:w="100" w:type="dxa"/>
              <w:left w:w="100" w:type="dxa"/>
              <w:bottom w:w="100" w:type="dxa"/>
              <w:right w:w="100" w:type="dxa"/>
            </w:tcMar>
          </w:tcPr>
          <w:p w14:paraId="000000B5" w14:textId="77777777" w:rsidR="003F4BB1" w:rsidRDefault="003F4BB1" w:rsidP="003F4BB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Управління соціально-гуманітарного розвитку</w:t>
            </w:r>
          </w:p>
        </w:tc>
      </w:tr>
      <w:tr w:rsidR="003F4BB1" w14:paraId="6ECD6AA0" w14:textId="77777777">
        <w:trPr>
          <w:jc w:val="center"/>
        </w:trPr>
        <w:tc>
          <w:tcPr>
            <w:tcW w:w="990" w:type="dxa"/>
            <w:shd w:val="clear" w:color="auto" w:fill="auto"/>
            <w:tcMar>
              <w:top w:w="100" w:type="dxa"/>
              <w:left w:w="100" w:type="dxa"/>
              <w:bottom w:w="100" w:type="dxa"/>
              <w:right w:w="100" w:type="dxa"/>
            </w:tcMar>
          </w:tcPr>
          <w:p w14:paraId="000000B6" w14:textId="77777777" w:rsidR="003F4BB1" w:rsidRDefault="003F4BB1" w:rsidP="003F4BB1">
            <w:pPr>
              <w:widowControl w:val="0"/>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4.1.12</w:t>
            </w:r>
          </w:p>
        </w:tc>
        <w:tc>
          <w:tcPr>
            <w:tcW w:w="44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0B7" w14:textId="77777777" w:rsidR="003F4BB1" w:rsidRDefault="003F4BB1" w:rsidP="003F4BB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 впровадження нових норм харчування та Порядку організації харчування у закладах освіти</w:t>
            </w:r>
          </w:p>
        </w:tc>
        <w:tc>
          <w:tcPr>
            <w:tcW w:w="387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00000B8" w14:textId="7145DD94" w:rsidR="003F4BB1" w:rsidRDefault="003F4BB1" w:rsidP="003F4BB1">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Закон</w:t>
            </w:r>
            <w:r>
              <w:rPr>
                <w:rFonts w:ascii="Times New Roman" w:eastAsia="Times New Roman" w:hAnsi="Times New Roman" w:cs="Times New Roman"/>
                <w:sz w:val="24"/>
                <w:szCs w:val="24"/>
                <w:lang w:val="uk-UA"/>
              </w:rPr>
              <w:t>и</w:t>
            </w:r>
            <w:r>
              <w:rPr>
                <w:rFonts w:ascii="Times New Roman" w:eastAsia="Times New Roman" w:hAnsi="Times New Roman" w:cs="Times New Roman"/>
                <w:sz w:val="24"/>
                <w:szCs w:val="24"/>
              </w:rPr>
              <w:t xml:space="preserve"> України</w:t>
            </w:r>
            <w:r>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rPr>
              <w:t xml:space="preserve"> "Про дошкільну освіту", Закон України "Про освіту"</w:t>
            </w:r>
          </w:p>
        </w:tc>
        <w:tc>
          <w:tcPr>
            <w:tcW w:w="171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00000B9" w14:textId="77777777" w:rsidR="003F4BB1" w:rsidRDefault="003F4BB1" w:rsidP="003F4BB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Протягом </w:t>
            </w:r>
          </w:p>
          <w:p w14:paraId="000000BA" w14:textId="77777777" w:rsidR="003F4BB1" w:rsidRDefault="003F4BB1" w:rsidP="003F4BB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кварталу</w:t>
            </w:r>
          </w:p>
        </w:tc>
        <w:tc>
          <w:tcPr>
            <w:tcW w:w="3495" w:type="dxa"/>
            <w:shd w:val="clear" w:color="auto" w:fill="auto"/>
            <w:tcMar>
              <w:top w:w="100" w:type="dxa"/>
              <w:left w:w="100" w:type="dxa"/>
              <w:bottom w:w="100" w:type="dxa"/>
              <w:right w:w="100" w:type="dxa"/>
            </w:tcMar>
          </w:tcPr>
          <w:p w14:paraId="000000BB" w14:textId="77777777" w:rsidR="003F4BB1" w:rsidRDefault="003F4BB1" w:rsidP="003F4BB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Управління соціально-гуманітарного розвитку</w:t>
            </w:r>
          </w:p>
        </w:tc>
      </w:tr>
      <w:tr w:rsidR="003F4BB1" w14:paraId="59807CED" w14:textId="77777777">
        <w:trPr>
          <w:jc w:val="center"/>
        </w:trPr>
        <w:tc>
          <w:tcPr>
            <w:tcW w:w="990" w:type="dxa"/>
            <w:shd w:val="clear" w:color="auto" w:fill="auto"/>
            <w:tcMar>
              <w:top w:w="100" w:type="dxa"/>
              <w:left w:w="100" w:type="dxa"/>
              <w:bottom w:w="100" w:type="dxa"/>
              <w:right w:w="100" w:type="dxa"/>
            </w:tcMar>
          </w:tcPr>
          <w:p w14:paraId="000000BC" w14:textId="77777777" w:rsidR="003F4BB1" w:rsidRDefault="003F4BB1" w:rsidP="003F4BB1">
            <w:pPr>
              <w:widowControl w:val="0"/>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4.1.13</w:t>
            </w:r>
          </w:p>
        </w:tc>
        <w:tc>
          <w:tcPr>
            <w:tcW w:w="4425" w:type="dxa"/>
            <w:shd w:val="clear" w:color="auto" w:fill="auto"/>
            <w:tcMar>
              <w:top w:w="100" w:type="dxa"/>
              <w:left w:w="100" w:type="dxa"/>
              <w:bottom w:w="100" w:type="dxa"/>
              <w:right w:w="100" w:type="dxa"/>
            </w:tcMar>
          </w:tcPr>
          <w:p w14:paraId="000000BD" w14:textId="77777777" w:rsidR="003F4BB1" w:rsidRDefault="003F4BB1" w:rsidP="003F4BB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 моніторинг скасованих або переглянутих регуляторних актів органів місцевого самоврядування, створених/приведених до належного функціонування постійних комісій з питань реалізації державної регуляторної політики при радах та відповідального структурного підрозділу у рамках діяльності органів місцевого самоврядування</w:t>
            </w:r>
          </w:p>
        </w:tc>
        <w:tc>
          <w:tcPr>
            <w:tcW w:w="3870" w:type="dxa"/>
            <w:shd w:val="clear" w:color="auto" w:fill="auto"/>
            <w:tcMar>
              <w:top w:w="100" w:type="dxa"/>
              <w:left w:w="100" w:type="dxa"/>
              <w:bottom w:w="100" w:type="dxa"/>
              <w:right w:w="100" w:type="dxa"/>
            </w:tcMar>
          </w:tcPr>
          <w:p w14:paraId="000000BE" w14:textId="77777777" w:rsidR="003F4BB1" w:rsidRDefault="003F4BB1" w:rsidP="003F4BB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Закон України “Про засади державної регуляторної політики у сфері господарської діяльності”</w:t>
            </w:r>
          </w:p>
        </w:tc>
        <w:tc>
          <w:tcPr>
            <w:tcW w:w="1710" w:type="dxa"/>
            <w:shd w:val="clear" w:color="auto" w:fill="auto"/>
            <w:tcMar>
              <w:top w:w="100" w:type="dxa"/>
              <w:left w:w="100" w:type="dxa"/>
              <w:bottom w:w="100" w:type="dxa"/>
              <w:right w:w="100" w:type="dxa"/>
            </w:tcMar>
          </w:tcPr>
          <w:p w14:paraId="000000BF" w14:textId="77777777" w:rsidR="003F4BB1" w:rsidRDefault="003F4BB1" w:rsidP="003F4BB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Щомісячно</w:t>
            </w:r>
          </w:p>
        </w:tc>
        <w:tc>
          <w:tcPr>
            <w:tcW w:w="3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0C0" w14:textId="77777777" w:rsidR="003F4BB1" w:rsidRDefault="003F4BB1" w:rsidP="003F4BB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Управління з питань соціально-економічного розвитку територій, туризму та міжнародних відносин</w:t>
            </w:r>
          </w:p>
        </w:tc>
      </w:tr>
      <w:tr w:rsidR="003F4BB1" w14:paraId="3145733B" w14:textId="77777777">
        <w:trPr>
          <w:jc w:val="center"/>
        </w:trPr>
        <w:tc>
          <w:tcPr>
            <w:tcW w:w="990" w:type="dxa"/>
            <w:shd w:val="clear" w:color="auto" w:fill="auto"/>
            <w:tcMar>
              <w:top w:w="100" w:type="dxa"/>
              <w:left w:w="100" w:type="dxa"/>
              <w:bottom w:w="100" w:type="dxa"/>
              <w:right w:w="100" w:type="dxa"/>
            </w:tcMar>
          </w:tcPr>
          <w:p w14:paraId="000000C1" w14:textId="77777777" w:rsidR="003F4BB1" w:rsidRDefault="003F4BB1" w:rsidP="003F4BB1">
            <w:pPr>
              <w:widowControl w:val="0"/>
              <w:spacing w:line="240" w:lineRule="auto"/>
              <w:jc w:val="center"/>
              <w:rPr>
                <w:rFonts w:ascii="Times New Roman" w:eastAsia="Times New Roman" w:hAnsi="Times New Roman" w:cs="Times New Roman"/>
                <w:b/>
                <w:bCs/>
                <w:color w:val="FF0000"/>
                <w:sz w:val="24"/>
                <w:szCs w:val="24"/>
              </w:rPr>
            </w:pPr>
            <w:r>
              <w:rPr>
                <w:rFonts w:ascii="Times New Roman" w:eastAsia="Times New Roman" w:hAnsi="Times New Roman" w:cs="Times New Roman"/>
                <w:b/>
                <w:bCs/>
                <w:sz w:val="24"/>
                <w:szCs w:val="24"/>
              </w:rPr>
              <w:t>4.1.14</w:t>
            </w:r>
          </w:p>
        </w:tc>
        <w:tc>
          <w:tcPr>
            <w:tcW w:w="4425" w:type="dxa"/>
            <w:shd w:val="clear" w:color="auto" w:fill="auto"/>
            <w:tcMar>
              <w:top w:w="100" w:type="dxa"/>
              <w:left w:w="100" w:type="dxa"/>
              <w:bottom w:w="100" w:type="dxa"/>
              <w:right w:w="100" w:type="dxa"/>
            </w:tcMar>
          </w:tcPr>
          <w:p w14:paraId="000000C2" w14:textId="77777777" w:rsidR="003F4BB1" w:rsidRDefault="003F4BB1" w:rsidP="003F4BB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 звіт щодо розвитку інституту старост </w:t>
            </w:r>
          </w:p>
        </w:tc>
        <w:tc>
          <w:tcPr>
            <w:tcW w:w="3870" w:type="dxa"/>
            <w:shd w:val="clear" w:color="auto" w:fill="auto"/>
            <w:tcMar>
              <w:top w:w="100" w:type="dxa"/>
              <w:left w:w="100" w:type="dxa"/>
              <w:bottom w:w="100" w:type="dxa"/>
              <w:right w:w="100" w:type="dxa"/>
            </w:tcMar>
          </w:tcPr>
          <w:p w14:paraId="000000C3" w14:textId="3CBA2F0F" w:rsidR="003F4BB1" w:rsidRDefault="003F4BB1" w:rsidP="003F4BB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Закон України "Про внесення змін до деяких законодавчих актів України щодо розвитку інституту старост" </w:t>
            </w:r>
          </w:p>
        </w:tc>
        <w:tc>
          <w:tcPr>
            <w:tcW w:w="1710" w:type="dxa"/>
            <w:tcBorders>
              <w:top w:val="single" w:sz="6" w:space="0" w:color="000000"/>
              <w:bottom w:val="single" w:sz="6" w:space="0" w:color="000000"/>
              <w:right w:val="single" w:sz="6" w:space="0" w:color="000000"/>
            </w:tcBorders>
            <w:tcMar>
              <w:top w:w="100" w:type="dxa"/>
              <w:left w:w="100" w:type="dxa"/>
              <w:bottom w:w="100" w:type="dxa"/>
              <w:right w:w="100" w:type="dxa"/>
            </w:tcMar>
          </w:tcPr>
          <w:p w14:paraId="000000C4" w14:textId="77777777" w:rsidR="003F4BB1" w:rsidRDefault="003F4BB1" w:rsidP="003F4BB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Протягом </w:t>
            </w:r>
          </w:p>
          <w:p w14:paraId="000000C5" w14:textId="77777777" w:rsidR="003F4BB1" w:rsidRDefault="003F4BB1" w:rsidP="003F4BB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кварталу</w:t>
            </w:r>
          </w:p>
        </w:tc>
        <w:tc>
          <w:tcPr>
            <w:tcW w:w="3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0C6" w14:textId="77777777" w:rsidR="003F4BB1" w:rsidRDefault="003F4BB1" w:rsidP="003F4BB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Управління з питань соціально-економічного розвитку територій, туризму та міжнародних відносин</w:t>
            </w:r>
          </w:p>
        </w:tc>
      </w:tr>
      <w:tr w:rsidR="003F4BB1" w14:paraId="50625DD2" w14:textId="77777777">
        <w:trPr>
          <w:jc w:val="center"/>
        </w:trPr>
        <w:tc>
          <w:tcPr>
            <w:tcW w:w="990" w:type="dxa"/>
            <w:shd w:val="clear" w:color="auto" w:fill="auto"/>
            <w:tcMar>
              <w:top w:w="100" w:type="dxa"/>
              <w:left w:w="100" w:type="dxa"/>
              <w:bottom w:w="100" w:type="dxa"/>
              <w:right w:w="100" w:type="dxa"/>
            </w:tcMar>
          </w:tcPr>
          <w:p w14:paraId="000000C7" w14:textId="77777777" w:rsidR="003F4BB1" w:rsidRDefault="003F4BB1" w:rsidP="003F4BB1">
            <w:pPr>
              <w:widowControl w:val="0"/>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4.1.15</w:t>
            </w:r>
          </w:p>
        </w:tc>
        <w:tc>
          <w:tcPr>
            <w:tcW w:w="4425" w:type="dxa"/>
            <w:shd w:val="clear" w:color="auto" w:fill="auto"/>
            <w:tcMar>
              <w:top w:w="100" w:type="dxa"/>
              <w:left w:w="100" w:type="dxa"/>
              <w:bottom w:w="100" w:type="dxa"/>
              <w:right w:w="100" w:type="dxa"/>
            </w:tcMar>
          </w:tcPr>
          <w:p w14:paraId="000000C8" w14:textId="77777777" w:rsidR="003F4BB1" w:rsidRDefault="003F4BB1" w:rsidP="003F4BB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 здійснення державної реєстрації юридичних та фізичних осіб підприємців та державної реєстрації  речових прав на нерухоме майна та їх обтяжень </w:t>
            </w:r>
          </w:p>
        </w:tc>
        <w:tc>
          <w:tcPr>
            <w:tcW w:w="3870" w:type="dxa"/>
            <w:shd w:val="clear" w:color="auto" w:fill="auto"/>
            <w:tcMar>
              <w:top w:w="100" w:type="dxa"/>
              <w:left w:w="100" w:type="dxa"/>
              <w:bottom w:w="100" w:type="dxa"/>
              <w:right w:w="100" w:type="dxa"/>
            </w:tcMar>
          </w:tcPr>
          <w:p w14:paraId="000000C9" w14:textId="77777777" w:rsidR="003F4BB1" w:rsidRDefault="003F4BB1" w:rsidP="003F4BB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Закони України “Про державну реєстрацію юридичних осіб, фізичних осіб - підприємців та громадських формувань”, Закони України “Про державну реєстрацію речових прав на нерухоме майно та їх обтяжень”</w:t>
            </w:r>
          </w:p>
        </w:tc>
        <w:tc>
          <w:tcPr>
            <w:tcW w:w="1710" w:type="dxa"/>
            <w:shd w:val="clear" w:color="auto" w:fill="auto"/>
            <w:tcMar>
              <w:top w:w="100" w:type="dxa"/>
              <w:left w:w="100" w:type="dxa"/>
              <w:bottom w:w="100" w:type="dxa"/>
              <w:right w:w="100" w:type="dxa"/>
            </w:tcMar>
          </w:tcPr>
          <w:p w14:paraId="000000CA" w14:textId="77777777" w:rsidR="003F4BB1" w:rsidRDefault="003F4BB1" w:rsidP="003F4BB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Постійно</w:t>
            </w:r>
          </w:p>
        </w:tc>
        <w:tc>
          <w:tcPr>
            <w:tcW w:w="3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0CB" w14:textId="77777777" w:rsidR="003F4BB1" w:rsidRDefault="003F4BB1" w:rsidP="003F4BB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Управління з питань соціально-економічного розвитку територій, туризму та міжнародних відносин</w:t>
            </w:r>
          </w:p>
        </w:tc>
      </w:tr>
      <w:tr w:rsidR="003F4BB1" w14:paraId="68B634C0" w14:textId="77777777">
        <w:trPr>
          <w:jc w:val="center"/>
        </w:trPr>
        <w:tc>
          <w:tcPr>
            <w:tcW w:w="990" w:type="dxa"/>
            <w:shd w:val="clear" w:color="auto" w:fill="auto"/>
            <w:tcMar>
              <w:top w:w="100" w:type="dxa"/>
              <w:left w:w="100" w:type="dxa"/>
              <w:bottom w:w="100" w:type="dxa"/>
              <w:right w:w="100" w:type="dxa"/>
            </w:tcMar>
          </w:tcPr>
          <w:p w14:paraId="000000CC" w14:textId="77777777" w:rsidR="003F4BB1" w:rsidRDefault="003F4BB1" w:rsidP="003F4BB1">
            <w:pPr>
              <w:widowControl w:val="0"/>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4.1.16</w:t>
            </w:r>
          </w:p>
        </w:tc>
        <w:tc>
          <w:tcPr>
            <w:tcW w:w="4425" w:type="dxa"/>
            <w:shd w:val="clear" w:color="auto" w:fill="auto"/>
            <w:tcMar>
              <w:top w:w="100" w:type="dxa"/>
              <w:left w:w="100" w:type="dxa"/>
              <w:bottom w:w="100" w:type="dxa"/>
              <w:right w:w="100" w:type="dxa"/>
            </w:tcMar>
          </w:tcPr>
          <w:p w14:paraId="000000CD" w14:textId="77777777" w:rsidR="003F4BB1" w:rsidRDefault="003F4BB1" w:rsidP="003F4BB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 формування реєстраційних справ</w:t>
            </w:r>
          </w:p>
        </w:tc>
        <w:tc>
          <w:tcPr>
            <w:tcW w:w="3870" w:type="dxa"/>
            <w:shd w:val="clear" w:color="auto" w:fill="auto"/>
            <w:tcMar>
              <w:top w:w="100" w:type="dxa"/>
              <w:left w:w="100" w:type="dxa"/>
              <w:bottom w:w="100" w:type="dxa"/>
              <w:right w:w="100" w:type="dxa"/>
            </w:tcMar>
          </w:tcPr>
          <w:p w14:paraId="000000CE" w14:textId="5052933A" w:rsidR="003F4BB1" w:rsidRDefault="003F4BB1" w:rsidP="003F4BB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Закони України</w:t>
            </w:r>
            <w:r>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rPr>
              <w:t xml:space="preserve"> “Про державну реєстрацію речових прав на нерухоме майно та їх обтяжень”,  “Про державну реєстрацію юридичних осіб, фізичних осіб - </w:t>
            </w:r>
            <w:r>
              <w:rPr>
                <w:rFonts w:ascii="Times New Roman" w:eastAsia="Times New Roman" w:hAnsi="Times New Roman" w:cs="Times New Roman"/>
                <w:sz w:val="24"/>
                <w:szCs w:val="24"/>
              </w:rPr>
              <w:lastRenderedPageBreak/>
              <w:t>підприємців та громадських формувань”</w:t>
            </w:r>
          </w:p>
        </w:tc>
        <w:tc>
          <w:tcPr>
            <w:tcW w:w="1710" w:type="dxa"/>
            <w:shd w:val="clear" w:color="auto" w:fill="auto"/>
            <w:tcMar>
              <w:top w:w="100" w:type="dxa"/>
              <w:left w:w="100" w:type="dxa"/>
              <w:bottom w:w="100" w:type="dxa"/>
              <w:right w:w="100" w:type="dxa"/>
            </w:tcMar>
          </w:tcPr>
          <w:p w14:paraId="000000CF" w14:textId="77777777" w:rsidR="003F4BB1" w:rsidRDefault="003F4BB1" w:rsidP="003F4BB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Постійно</w:t>
            </w:r>
          </w:p>
        </w:tc>
        <w:tc>
          <w:tcPr>
            <w:tcW w:w="3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0D0" w14:textId="77777777" w:rsidR="003F4BB1" w:rsidRDefault="003F4BB1" w:rsidP="003F4BB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Управління з питань соціально-економічного розвитку територій, туризму та міжнародних відносин</w:t>
            </w:r>
          </w:p>
        </w:tc>
      </w:tr>
      <w:tr w:rsidR="003F4BB1" w14:paraId="3112A66F" w14:textId="77777777">
        <w:trPr>
          <w:jc w:val="center"/>
        </w:trPr>
        <w:tc>
          <w:tcPr>
            <w:tcW w:w="990" w:type="dxa"/>
            <w:shd w:val="clear" w:color="auto" w:fill="auto"/>
            <w:tcMar>
              <w:top w:w="100" w:type="dxa"/>
              <w:left w:w="100" w:type="dxa"/>
              <w:bottom w:w="100" w:type="dxa"/>
              <w:right w:w="100" w:type="dxa"/>
            </w:tcMar>
          </w:tcPr>
          <w:p w14:paraId="000000D1" w14:textId="77777777" w:rsidR="003F4BB1" w:rsidRDefault="003F4BB1" w:rsidP="003F4BB1">
            <w:pPr>
              <w:widowControl w:val="0"/>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4.1.17</w:t>
            </w:r>
          </w:p>
        </w:tc>
        <w:tc>
          <w:tcPr>
            <w:tcW w:w="4425" w:type="dxa"/>
            <w:shd w:val="clear" w:color="auto" w:fill="auto"/>
            <w:tcMar>
              <w:top w:w="100" w:type="dxa"/>
              <w:left w:w="100" w:type="dxa"/>
              <w:bottom w:w="100" w:type="dxa"/>
              <w:right w:w="100" w:type="dxa"/>
            </w:tcMar>
          </w:tcPr>
          <w:p w14:paraId="000000D2" w14:textId="77777777" w:rsidR="003F4BB1" w:rsidRDefault="003F4BB1" w:rsidP="003F4BB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 витребування (вилучення), тимчасовий доступ до документів (копій) з реєстраційних справ</w:t>
            </w:r>
          </w:p>
        </w:tc>
        <w:tc>
          <w:tcPr>
            <w:tcW w:w="3870" w:type="dxa"/>
            <w:shd w:val="clear" w:color="auto" w:fill="auto"/>
            <w:tcMar>
              <w:top w:w="100" w:type="dxa"/>
              <w:left w:w="100" w:type="dxa"/>
              <w:bottom w:w="100" w:type="dxa"/>
              <w:right w:w="100" w:type="dxa"/>
            </w:tcMar>
          </w:tcPr>
          <w:p w14:paraId="000000D4" w14:textId="4B714370" w:rsidR="003F4BB1" w:rsidRDefault="003F4BB1" w:rsidP="003F4BB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Закони</w:t>
            </w:r>
            <w:r w:rsidR="00E65803">
              <w:rPr>
                <w:rFonts w:ascii="Times New Roman" w:eastAsia="Times New Roman" w:hAnsi="Times New Roman" w:cs="Times New Roman"/>
                <w:sz w:val="24"/>
                <w:szCs w:val="24"/>
                <w:lang w:val="uk-UA"/>
              </w:rPr>
              <w:t>и</w:t>
            </w:r>
            <w:r>
              <w:rPr>
                <w:rFonts w:ascii="Times New Roman" w:eastAsia="Times New Roman" w:hAnsi="Times New Roman" w:cs="Times New Roman"/>
                <w:sz w:val="24"/>
                <w:szCs w:val="24"/>
              </w:rPr>
              <w:t xml:space="preserve"> України</w:t>
            </w:r>
            <w:r w:rsidR="00E65803">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rPr>
              <w:t xml:space="preserve"> “Про державну реєстрацію речових прав на нерухоме майно </w:t>
            </w:r>
            <w:r w:rsidR="00E65803">
              <w:rPr>
                <w:rFonts w:ascii="Times New Roman" w:eastAsia="Times New Roman" w:hAnsi="Times New Roman" w:cs="Times New Roman"/>
                <w:sz w:val="24"/>
                <w:szCs w:val="24"/>
              </w:rPr>
              <w:t xml:space="preserve">та їх обтяжень”,  </w:t>
            </w:r>
            <w:r>
              <w:rPr>
                <w:rFonts w:ascii="Times New Roman" w:eastAsia="Times New Roman" w:hAnsi="Times New Roman" w:cs="Times New Roman"/>
                <w:sz w:val="24"/>
                <w:szCs w:val="24"/>
              </w:rPr>
              <w:t xml:space="preserve"> “Про державну реєстрацію юридичних осіб, фізичних осіб - підпри</w:t>
            </w:r>
            <w:r w:rsidR="00E65803">
              <w:rPr>
                <w:rFonts w:ascii="Times New Roman" w:eastAsia="Times New Roman" w:hAnsi="Times New Roman" w:cs="Times New Roman"/>
                <w:sz w:val="24"/>
                <w:szCs w:val="24"/>
              </w:rPr>
              <w:t>ємців та громадських формувань”</w:t>
            </w:r>
          </w:p>
        </w:tc>
        <w:tc>
          <w:tcPr>
            <w:tcW w:w="1710" w:type="dxa"/>
            <w:shd w:val="clear" w:color="auto" w:fill="auto"/>
            <w:tcMar>
              <w:top w:w="100" w:type="dxa"/>
              <w:left w:w="100" w:type="dxa"/>
              <w:bottom w:w="100" w:type="dxa"/>
              <w:right w:w="100" w:type="dxa"/>
            </w:tcMar>
          </w:tcPr>
          <w:p w14:paraId="000000D5" w14:textId="77777777" w:rsidR="003F4BB1" w:rsidRDefault="003F4BB1" w:rsidP="003F4BB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Постійно</w:t>
            </w:r>
          </w:p>
        </w:tc>
        <w:tc>
          <w:tcPr>
            <w:tcW w:w="3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0D6" w14:textId="77777777" w:rsidR="003F4BB1" w:rsidRDefault="003F4BB1" w:rsidP="003F4BB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Управління з питань соціально-економічного розвитку територій, туризму та міжнародних відносин</w:t>
            </w:r>
          </w:p>
        </w:tc>
      </w:tr>
      <w:tr w:rsidR="003F4BB1" w14:paraId="3387AD64" w14:textId="77777777">
        <w:trPr>
          <w:jc w:val="center"/>
        </w:trPr>
        <w:tc>
          <w:tcPr>
            <w:tcW w:w="990" w:type="dxa"/>
            <w:shd w:val="clear" w:color="auto" w:fill="auto"/>
            <w:tcMar>
              <w:top w:w="100" w:type="dxa"/>
              <w:left w:w="100" w:type="dxa"/>
              <w:bottom w:w="100" w:type="dxa"/>
              <w:right w:w="100" w:type="dxa"/>
            </w:tcMar>
          </w:tcPr>
          <w:p w14:paraId="000000D7" w14:textId="77777777" w:rsidR="003F4BB1" w:rsidRDefault="003F4BB1" w:rsidP="003F4BB1">
            <w:pPr>
              <w:widowControl w:val="0"/>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4.1.18</w:t>
            </w:r>
          </w:p>
        </w:tc>
        <w:tc>
          <w:tcPr>
            <w:tcW w:w="44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0D8" w14:textId="77777777" w:rsidR="003F4BB1" w:rsidRDefault="003F4BB1" w:rsidP="003F4BB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 розробку та затвердження бюджетних цільових програм Одеського районного бюджету </w:t>
            </w:r>
          </w:p>
        </w:tc>
        <w:tc>
          <w:tcPr>
            <w:tcW w:w="38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0D9" w14:textId="77777777" w:rsidR="003F4BB1" w:rsidRDefault="003F4BB1" w:rsidP="003F4BB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Бюджетний Кодекс України, Закон України “Про місцеві державні адміністрації”</w:t>
            </w:r>
          </w:p>
        </w:tc>
        <w:tc>
          <w:tcPr>
            <w:tcW w:w="17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0DA" w14:textId="77777777" w:rsidR="003F4BB1" w:rsidRDefault="003F4BB1" w:rsidP="003F4BB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 15 лютого 2026 року</w:t>
            </w:r>
          </w:p>
        </w:tc>
        <w:tc>
          <w:tcPr>
            <w:tcW w:w="3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0DB" w14:textId="77777777" w:rsidR="003F4BB1" w:rsidRDefault="003F4BB1" w:rsidP="003F4BB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Фінансове управління</w:t>
            </w:r>
          </w:p>
        </w:tc>
      </w:tr>
      <w:tr w:rsidR="00E65803" w14:paraId="0E7B063F" w14:textId="77777777" w:rsidTr="003473C1">
        <w:trPr>
          <w:jc w:val="center"/>
        </w:trPr>
        <w:tc>
          <w:tcPr>
            <w:tcW w:w="990" w:type="dxa"/>
            <w:shd w:val="clear" w:color="auto" w:fill="auto"/>
            <w:tcMar>
              <w:top w:w="100" w:type="dxa"/>
              <w:left w:w="100" w:type="dxa"/>
              <w:bottom w:w="100" w:type="dxa"/>
              <w:right w:w="100" w:type="dxa"/>
            </w:tcMar>
          </w:tcPr>
          <w:p w14:paraId="61E5EFCB" w14:textId="36D84C85" w:rsidR="00E65803" w:rsidRDefault="00E65803" w:rsidP="00E65803">
            <w:pPr>
              <w:widowControl w:val="0"/>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4.1.19</w:t>
            </w:r>
          </w:p>
        </w:tc>
        <w:tc>
          <w:tcPr>
            <w:tcW w:w="4425" w:type="dxa"/>
            <w:tcMar>
              <w:top w:w="100" w:type="dxa"/>
              <w:left w:w="100" w:type="dxa"/>
              <w:bottom w:w="100" w:type="dxa"/>
              <w:right w:w="100" w:type="dxa"/>
            </w:tcMar>
          </w:tcPr>
          <w:p w14:paraId="4D2D3C53" w14:textId="34F24D81" w:rsidR="00E65803" w:rsidRDefault="00E65803" w:rsidP="00E65803">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 моніторинг заповнення декларацій особами уповноваженим на виконання функцій держави</w:t>
            </w:r>
          </w:p>
        </w:tc>
        <w:tc>
          <w:tcPr>
            <w:tcW w:w="3870" w:type="dxa"/>
            <w:tcMar>
              <w:top w:w="100" w:type="dxa"/>
              <w:left w:w="100" w:type="dxa"/>
              <w:bottom w:w="100" w:type="dxa"/>
              <w:right w:w="100" w:type="dxa"/>
            </w:tcMar>
          </w:tcPr>
          <w:p w14:paraId="5B702679" w14:textId="4E940B27" w:rsidR="00E65803" w:rsidRDefault="00E65803" w:rsidP="00E65803">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Закон України "Про запобігання корупції"</w:t>
            </w:r>
          </w:p>
        </w:tc>
        <w:tc>
          <w:tcPr>
            <w:tcW w:w="1710" w:type="dxa"/>
            <w:tcMar>
              <w:top w:w="100" w:type="dxa"/>
              <w:left w:w="100" w:type="dxa"/>
              <w:bottom w:w="100" w:type="dxa"/>
              <w:right w:w="100" w:type="dxa"/>
            </w:tcMar>
          </w:tcPr>
          <w:p w14:paraId="207CC756" w14:textId="77777777" w:rsidR="00E65803" w:rsidRDefault="00E65803" w:rsidP="00E65803">
            <w:pPr>
              <w:widowControl w:val="0"/>
              <w:pBdr>
                <w:top w:val="nil"/>
                <w:left w:val="nil"/>
                <w:bottom w:val="nil"/>
                <w:right w:val="nil"/>
                <w:between w:val="nil"/>
              </w:pBdr>
              <w:spacing w:line="22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Протягом</w:t>
            </w:r>
          </w:p>
          <w:p w14:paraId="7880E67E" w14:textId="6DF804DB" w:rsidR="00E65803" w:rsidRDefault="00E65803" w:rsidP="00E6580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кварталу</w:t>
            </w:r>
          </w:p>
        </w:tc>
        <w:tc>
          <w:tcPr>
            <w:tcW w:w="3495" w:type="dxa"/>
            <w:tcMar>
              <w:top w:w="100" w:type="dxa"/>
              <w:left w:w="100" w:type="dxa"/>
              <w:bottom w:w="100" w:type="dxa"/>
              <w:right w:w="100" w:type="dxa"/>
            </w:tcMar>
          </w:tcPr>
          <w:p w14:paraId="5EDF44DC" w14:textId="77777777" w:rsidR="00E65803" w:rsidRDefault="00E65803" w:rsidP="00E6580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Головний спеціаліст з питань запобігання та виявлення корупції апарату</w:t>
            </w:r>
          </w:p>
          <w:p w14:paraId="36619D24" w14:textId="77777777" w:rsidR="00E65803" w:rsidRDefault="00E65803" w:rsidP="00E65803">
            <w:pPr>
              <w:spacing w:line="240" w:lineRule="auto"/>
              <w:jc w:val="center"/>
              <w:rPr>
                <w:rFonts w:ascii="Times New Roman" w:eastAsia="Times New Roman" w:hAnsi="Times New Roman" w:cs="Times New Roman"/>
                <w:sz w:val="24"/>
                <w:szCs w:val="24"/>
              </w:rPr>
            </w:pPr>
          </w:p>
          <w:p w14:paraId="04175741" w14:textId="77777777" w:rsidR="00E65803" w:rsidRDefault="00E65803" w:rsidP="00E65803">
            <w:pPr>
              <w:widowControl w:val="0"/>
              <w:spacing w:line="240" w:lineRule="auto"/>
              <w:jc w:val="center"/>
              <w:rPr>
                <w:rFonts w:ascii="Times New Roman" w:eastAsia="Times New Roman" w:hAnsi="Times New Roman" w:cs="Times New Roman"/>
                <w:sz w:val="24"/>
                <w:szCs w:val="24"/>
              </w:rPr>
            </w:pPr>
          </w:p>
        </w:tc>
      </w:tr>
      <w:tr w:rsidR="00E65803" w14:paraId="6508AA83" w14:textId="77777777" w:rsidTr="003473C1">
        <w:trPr>
          <w:jc w:val="center"/>
        </w:trPr>
        <w:tc>
          <w:tcPr>
            <w:tcW w:w="990" w:type="dxa"/>
            <w:shd w:val="clear" w:color="auto" w:fill="auto"/>
            <w:tcMar>
              <w:top w:w="100" w:type="dxa"/>
              <w:left w:w="100" w:type="dxa"/>
              <w:bottom w:w="100" w:type="dxa"/>
              <w:right w:w="100" w:type="dxa"/>
            </w:tcMar>
          </w:tcPr>
          <w:p w14:paraId="07D72E3B" w14:textId="46EF866A" w:rsidR="00E65803" w:rsidRDefault="00E65803" w:rsidP="00E65803">
            <w:pPr>
              <w:widowControl w:val="0"/>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4.1.20</w:t>
            </w:r>
          </w:p>
        </w:tc>
        <w:tc>
          <w:tcPr>
            <w:tcW w:w="4425" w:type="dxa"/>
            <w:tcMar>
              <w:top w:w="100" w:type="dxa"/>
              <w:left w:w="100" w:type="dxa"/>
              <w:bottom w:w="100" w:type="dxa"/>
              <w:right w:w="100" w:type="dxa"/>
            </w:tcMar>
          </w:tcPr>
          <w:p w14:paraId="651534B2" w14:textId="59D63329" w:rsidR="00E65803" w:rsidRDefault="00E65803" w:rsidP="00E65803">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 проведення перевірки подання декларацій осіб перед та після звільнення, уповноважених на виконання функцій держави або місцевого самоврядування посадовими особами структурних підрозділів районної державної адміністрації. Повідомлення про виявлені факти неподання чи несвоєчасного подання щорічних, у тому числі після звільнення, декларацій осіб, уповноважених на виконання функцій держави або місцевого самоврядування до Національного агентства з питань запобігання корупції</w:t>
            </w:r>
          </w:p>
        </w:tc>
        <w:tc>
          <w:tcPr>
            <w:tcW w:w="3870" w:type="dxa"/>
            <w:tcMar>
              <w:top w:w="100" w:type="dxa"/>
              <w:left w:w="100" w:type="dxa"/>
              <w:bottom w:w="100" w:type="dxa"/>
              <w:right w:w="100" w:type="dxa"/>
            </w:tcMar>
          </w:tcPr>
          <w:p w14:paraId="79937165" w14:textId="097597DF" w:rsidR="00E65803" w:rsidRDefault="00E65803" w:rsidP="00E65803">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Закон України "Про запобігання корупції"</w:t>
            </w:r>
          </w:p>
        </w:tc>
        <w:tc>
          <w:tcPr>
            <w:tcW w:w="1710" w:type="dxa"/>
            <w:tcMar>
              <w:top w:w="100" w:type="dxa"/>
              <w:left w:w="100" w:type="dxa"/>
              <w:bottom w:w="100" w:type="dxa"/>
              <w:right w:w="100" w:type="dxa"/>
            </w:tcMar>
          </w:tcPr>
          <w:p w14:paraId="7F4FEFAB" w14:textId="77777777" w:rsidR="00E65803" w:rsidRDefault="00E65803" w:rsidP="00E65803">
            <w:pPr>
              <w:widowControl w:val="0"/>
              <w:pBdr>
                <w:top w:val="nil"/>
                <w:left w:val="nil"/>
                <w:bottom w:val="nil"/>
                <w:right w:val="nil"/>
                <w:between w:val="nil"/>
              </w:pBdr>
              <w:spacing w:line="22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Протягом</w:t>
            </w:r>
          </w:p>
          <w:p w14:paraId="28721CA4" w14:textId="38AA7306" w:rsidR="00E65803" w:rsidRDefault="00E65803" w:rsidP="00E6580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кварталу</w:t>
            </w:r>
          </w:p>
        </w:tc>
        <w:tc>
          <w:tcPr>
            <w:tcW w:w="3495" w:type="dxa"/>
            <w:tcMar>
              <w:top w:w="100" w:type="dxa"/>
              <w:left w:w="100" w:type="dxa"/>
              <w:bottom w:w="100" w:type="dxa"/>
              <w:right w:w="100" w:type="dxa"/>
            </w:tcMar>
          </w:tcPr>
          <w:p w14:paraId="3CC17740" w14:textId="7E0B896A" w:rsidR="00E65803" w:rsidRDefault="00E65803" w:rsidP="00E6580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Головний спеціаліст з питань запобігання та виявлення корупції апарату</w:t>
            </w:r>
          </w:p>
        </w:tc>
      </w:tr>
      <w:tr w:rsidR="00E65803" w14:paraId="7713B096" w14:textId="77777777">
        <w:trPr>
          <w:jc w:val="center"/>
        </w:trPr>
        <w:tc>
          <w:tcPr>
            <w:tcW w:w="990" w:type="dxa"/>
            <w:shd w:val="clear" w:color="auto" w:fill="auto"/>
            <w:tcMar>
              <w:top w:w="100" w:type="dxa"/>
              <w:left w:w="100" w:type="dxa"/>
              <w:bottom w:w="100" w:type="dxa"/>
              <w:right w:w="100" w:type="dxa"/>
            </w:tcMar>
          </w:tcPr>
          <w:p w14:paraId="000000DC" w14:textId="77777777" w:rsidR="00E65803" w:rsidRDefault="00E65803" w:rsidP="00E65803">
            <w:pPr>
              <w:widowControl w:val="0"/>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4.2.</w:t>
            </w:r>
          </w:p>
        </w:tc>
        <w:tc>
          <w:tcPr>
            <w:tcW w:w="13500" w:type="dxa"/>
            <w:gridSpan w:val="4"/>
            <w:shd w:val="clear" w:color="auto" w:fill="auto"/>
            <w:tcMar>
              <w:top w:w="100" w:type="dxa"/>
              <w:left w:w="100" w:type="dxa"/>
              <w:bottom w:w="100" w:type="dxa"/>
              <w:right w:w="100" w:type="dxa"/>
            </w:tcMar>
          </w:tcPr>
          <w:p w14:paraId="000000DD" w14:textId="77777777" w:rsidR="00E65803" w:rsidRDefault="00E65803" w:rsidP="00E65803">
            <w:pPr>
              <w:widowControl w:val="0"/>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Питання для розгляду в порядку контролю за ходом виконання указів, доручень, розпоряджень Президента України</w:t>
            </w:r>
          </w:p>
        </w:tc>
      </w:tr>
      <w:tr w:rsidR="00E65803" w14:paraId="496A73D6" w14:textId="77777777">
        <w:trPr>
          <w:trHeight w:val="464"/>
          <w:jc w:val="center"/>
        </w:trPr>
        <w:tc>
          <w:tcPr>
            <w:tcW w:w="990" w:type="dxa"/>
            <w:shd w:val="clear" w:color="auto" w:fill="auto"/>
            <w:tcMar>
              <w:top w:w="100" w:type="dxa"/>
              <w:left w:w="100" w:type="dxa"/>
              <w:bottom w:w="100" w:type="dxa"/>
              <w:right w:w="100" w:type="dxa"/>
            </w:tcMar>
          </w:tcPr>
          <w:p w14:paraId="000000E1" w14:textId="77777777" w:rsidR="00E65803" w:rsidRDefault="00E65803" w:rsidP="00E65803">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FF0000"/>
                <w:sz w:val="24"/>
                <w:szCs w:val="24"/>
              </w:rPr>
            </w:pPr>
            <w:r>
              <w:rPr>
                <w:rFonts w:ascii="Times New Roman" w:eastAsia="Times New Roman" w:hAnsi="Times New Roman" w:cs="Times New Roman"/>
                <w:b/>
                <w:bCs/>
                <w:sz w:val="24"/>
                <w:szCs w:val="24"/>
              </w:rPr>
              <w:lastRenderedPageBreak/>
              <w:t>4.2.1</w:t>
            </w:r>
          </w:p>
        </w:tc>
        <w:tc>
          <w:tcPr>
            <w:tcW w:w="44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0E2" w14:textId="77777777" w:rsidR="00E65803" w:rsidRDefault="00E65803" w:rsidP="00E65803">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 координацію роботи органів місцевого самоврядування щодо комісійних обстежень об'єктів фонду захисних споруд, вирішення проблемних питань щодо укриття населення, здійснення заходів щодо нарощування фонду захисних споруд</w:t>
            </w:r>
          </w:p>
        </w:tc>
        <w:tc>
          <w:tcPr>
            <w:tcW w:w="3870" w:type="dxa"/>
            <w:tcMar>
              <w:top w:w="100" w:type="dxa"/>
              <w:left w:w="100" w:type="dxa"/>
              <w:bottom w:w="100" w:type="dxa"/>
              <w:right w:w="100" w:type="dxa"/>
            </w:tcMar>
          </w:tcPr>
          <w:p w14:paraId="000000E3" w14:textId="77777777" w:rsidR="00E65803" w:rsidRDefault="00E65803" w:rsidP="00E6580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Рішення Ради національної безпеки і оборони України від 23 червня 2023 року, що введено в дію Указом Президента України від 26 червня 2023 року № 353/2023</w:t>
            </w:r>
          </w:p>
        </w:tc>
        <w:tc>
          <w:tcPr>
            <w:tcW w:w="1710" w:type="dxa"/>
            <w:tcMar>
              <w:top w:w="100" w:type="dxa"/>
              <w:left w:w="100" w:type="dxa"/>
              <w:bottom w:w="100" w:type="dxa"/>
              <w:right w:w="100" w:type="dxa"/>
            </w:tcMar>
          </w:tcPr>
          <w:p w14:paraId="000000E4" w14:textId="77777777" w:rsidR="00E65803" w:rsidRDefault="00E65803" w:rsidP="00E6580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Протягом кварталу</w:t>
            </w:r>
          </w:p>
        </w:tc>
        <w:tc>
          <w:tcPr>
            <w:tcW w:w="3495" w:type="dxa"/>
            <w:tcMar>
              <w:top w:w="100" w:type="dxa"/>
              <w:left w:w="100" w:type="dxa"/>
              <w:bottom w:w="100" w:type="dxa"/>
              <w:right w:w="100" w:type="dxa"/>
            </w:tcMar>
          </w:tcPr>
          <w:p w14:paraId="000000E5" w14:textId="77777777" w:rsidR="00E65803" w:rsidRDefault="00E65803" w:rsidP="00E65803">
            <w:pPr>
              <w:widowControl w:val="0"/>
              <w:spacing w:line="240" w:lineRule="auto"/>
              <w:jc w:val="both"/>
              <w:rPr>
                <w:rFonts w:ascii="Times New Roman" w:eastAsia="Times New Roman" w:hAnsi="Times New Roman" w:cs="Times New Roman"/>
                <w:sz w:val="24"/>
                <w:szCs w:val="24"/>
              </w:rPr>
            </w:pPr>
            <w:bookmarkStart w:id="2" w:name="_heading=h.p42mbv79pzml" w:colFirst="0" w:colLast="0"/>
            <w:bookmarkEnd w:id="2"/>
            <w:r>
              <w:rPr>
                <w:rFonts w:ascii="Times New Roman" w:eastAsia="Times New Roman" w:hAnsi="Times New Roman" w:cs="Times New Roman"/>
                <w:sz w:val="24"/>
                <w:szCs w:val="24"/>
              </w:rPr>
              <w:t xml:space="preserve">Відділ з питань цивільного захисту населення, оборонної роботи та взаємодії з правоохоронними органами </w:t>
            </w:r>
          </w:p>
        </w:tc>
      </w:tr>
      <w:tr w:rsidR="00E65803" w14:paraId="13EAB0A3" w14:textId="77777777">
        <w:trPr>
          <w:trHeight w:val="464"/>
          <w:jc w:val="center"/>
        </w:trPr>
        <w:tc>
          <w:tcPr>
            <w:tcW w:w="990" w:type="dxa"/>
            <w:shd w:val="clear" w:color="auto" w:fill="auto"/>
            <w:tcMar>
              <w:top w:w="100" w:type="dxa"/>
              <w:left w:w="100" w:type="dxa"/>
              <w:bottom w:w="100" w:type="dxa"/>
              <w:right w:w="100" w:type="dxa"/>
            </w:tcMar>
          </w:tcPr>
          <w:p w14:paraId="000000E6" w14:textId="77777777" w:rsidR="00E65803" w:rsidRDefault="00E65803" w:rsidP="00E65803">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4.2.2</w:t>
            </w:r>
          </w:p>
        </w:tc>
        <w:tc>
          <w:tcPr>
            <w:tcW w:w="4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E7" w14:textId="77777777" w:rsidR="00E65803" w:rsidRDefault="00E65803" w:rsidP="00E65803">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 виконання положень Указу Президента України від 24 листопада 2025 року "Про додаткові заходи щодо захисту прав дітей в умовах збройної агресії проти України" та посилення роботи з захисту прав дітей</w:t>
            </w:r>
          </w:p>
        </w:tc>
        <w:tc>
          <w:tcPr>
            <w:tcW w:w="38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0E8" w14:textId="77777777" w:rsidR="00E65803" w:rsidRDefault="00E65803" w:rsidP="00E6580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Указ    Президента    України     від </w:t>
            </w:r>
          </w:p>
          <w:p w14:paraId="000000E9" w14:textId="77777777" w:rsidR="00E65803" w:rsidRDefault="00E65803" w:rsidP="00E6580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24 листопада 2025 року "Про додаткові заходи щодо захисту прав дітей в умовах збройної агресії проти України" </w:t>
            </w:r>
          </w:p>
        </w:tc>
        <w:tc>
          <w:tcPr>
            <w:tcW w:w="17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0EA" w14:textId="77777777" w:rsidR="00E65803" w:rsidRDefault="00E65803" w:rsidP="00E6580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Протягом кварталу</w:t>
            </w:r>
          </w:p>
        </w:tc>
        <w:tc>
          <w:tcPr>
            <w:tcW w:w="3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0EB" w14:textId="77777777" w:rsidR="00E65803" w:rsidRDefault="00E65803" w:rsidP="00E6580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Служба у справах дітей</w:t>
            </w:r>
          </w:p>
        </w:tc>
      </w:tr>
      <w:tr w:rsidR="00E65803" w14:paraId="2D87132A" w14:textId="77777777">
        <w:trPr>
          <w:trHeight w:val="464"/>
          <w:jc w:val="center"/>
        </w:trPr>
        <w:tc>
          <w:tcPr>
            <w:tcW w:w="990" w:type="dxa"/>
            <w:shd w:val="clear" w:color="auto" w:fill="auto"/>
            <w:tcMar>
              <w:top w:w="100" w:type="dxa"/>
              <w:left w:w="100" w:type="dxa"/>
              <w:bottom w:w="100" w:type="dxa"/>
              <w:right w:w="100" w:type="dxa"/>
            </w:tcMar>
          </w:tcPr>
          <w:p w14:paraId="000000EC" w14:textId="77777777" w:rsidR="00E65803" w:rsidRDefault="00E65803" w:rsidP="00E65803">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4.2.3</w:t>
            </w:r>
          </w:p>
        </w:tc>
        <w:tc>
          <w:tcPr>
            <w:tcW w:w="44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0ED" w14:textId="77777777" w:rsidR="00E65803" w:rsidRDefault="00E65803" w:rsidP="00E65803">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 координацію роботи служб у справах дітей сільських, селищних рад Одеського району щодо ведення обліку дітей – сиріт та дітей, позбавлених батьківського піклування та реалізація їх права на сімейне виховання </w:t>
            </w:r>
          </w:p>
        </w:tc>
        <w:tc>
          <w:tcPr>
            <w:tcW w:w="387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0EE" w14:textId="77777777" w:rsidR="00E65803" w:rsidRDefault="00E65803" w:rsidP="00E6580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Указ Президента України від        12 січня 2018 №5 "Про першочергові заходи щодо захисту прав дітей-сиріт та дітей, позбавлених батьківського піклування, та осіб з їх числа"</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EF" w14:textId="77777777" w:rsidR="00E65803" w:rsidRDefault="00E65803" w:rsidP="00E6580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Протягом кварталу</w:t>
            </w:r>
          </w:p>
        </w:tc>
        <w:tc>
          <w:tcPr>
            <w:tcW w:w="3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0F0" w14:textId="77777777" w:rsidR="00E65803" w:rsidRDefault="00E65803" w:rsidP="00E6580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Служба у справах дітей</w:t>
            </w:r>
          </w:p>
        </w:tc>
      </w:tr>
      <w:tr w:rsidR="00E65803" w14:paraId="31F703B5" w14:textId="77777777">
        <w:trPr>
          <w:jc w:val="center"/>
        </w:trPr>
        <w:tc>
          <w:tcPr>
            <w:tcW w:w="990" w:type="dxa"/>
            <w:shd w:val="clear" w:color="auto" w:fill="auto"/>
            <w:tcMar>
              <w:top w:w="100" w:type="dxa"/>
              <w:left w:w="100" w:type="dxa"/>
              <w:bottom w:w="100" w:type="dxa"/>
              <w:right w:w="100" w:type="dxa"/>
            </w:tcMar>
          </w:tcPr>
          <w:p w14:paraId="000000F1" w14:textId="77777777" w:rsidR="00E65803" w:rsidRDefault="00E65803" w:rsidP="00E65803">
            <w:pPr>
              <w:widowControl w:val="0"/>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4.3.</w:t>
            </w:r>
          </w:p>
        </w:tc>
        <w:tc>
          <w:tcPr>
            <w:tcW w:w="13500" w:type="dxa"/>
            <w:gridSpan w:val="4"/>
            <w:shd w:val="clear" w:color="auto" w:fill="auto"/>
            <w:tcMar>
              <w:top w:w="100" w:type="dxa"/>
              <w:left w:w="100" w:type="dxa"/>
              <w:bottom w:w="100" w:type="dxa"/>
              <w:right w:w="100" w:type="dxa"/>
            </w:tcMar>
          </w:tcPr>
          <w:p w14:paraId="000000F2" w14:textId="77777777" w:rsidR="00E65803" w:rsidRDefault="00E65803" w:rsidP="00E65803">
            <w:pPr>
              <w:widowControl w:val="0"/>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Питання для розгляду в порядку контролю за ходом виконання розпоряджень, постанов та доручень Кабінету Міністрів України</w:t>
            </w:r>
          </w:p>
        </w:tc>
      </w:tr>
      <w:tr w:rsidR="00E65803" w14:paraId="6C55FB3C" w14:textId="77777777" w:rsidTr="003473C1">
        <w:trPr>
          <w:jc w:val="center"/>
        </w:trPr>
        <w:tc>
          <w:tcPr>
            <w:tcW w:w="990" w:type="dxa"/>
            <w:shd w:val="clear" w:color="auto" w:fill="auto"/>
            <w:tcMar>
              <w:top w:w="100" w:type="dxa"/>
              <w:left w:w="100" w:type="dxa"/>
              <w:bottom w:w="100" w:type="dxa"/>
              <w:right w:w="100" w:type="dxa"/>
            </w:tcMar>
          </w:tcPr>
          <w:p w14:paraId="000000F6" w14:textId="77777777" w:rsidR="00E65803" w:rsidRDefault="00E65803" w:rsidP="00E65803">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FF0000"/>
                <w:sz w:val="24"/>
                <w:szCs w:val="24"/>
              </w:rPr>
            </w:pPr>
            <w:r>
              <w:rPr>
                <w:rFonts w:ascii="Times New Roman" w:eastAsia="Times New Roman" w:hAnsi="Times New Roman" w:cs="Times New Roman"/>
                <w:b/>
                <w:bCs/>
                <w:sz w:val="24"/>
                <w:szCs w:val="24"/>
              </w:rPr>
              <w:t>4.3.1</w:t>
            </w:r>
          </w:p>
        </w:tc>
        <w:tc>
          <w:tcPr>
            <w:tcW w:w="4425" w:type="dxa"/>
            <w:tcMar>
              <w:top w:w="100" w:type="dxa"/>
              <w:left w:w="100" w:type="dxa"/>
              <w:bottom w:w="100" w:type="dxa"/>
              <w:right w:w="100" w:type="dxa"/>
            </w:tcMar>
          </w:tcPr>
          <w:p w14:paraId="000000F7" w14:textId="0870FC2A" w:rsidR="00E65803" w:rsidRDefault="00E65803" w:rsidP="00E65803">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 xml:space="preserve">Про виконання </w:t>
            </w:r>
            <w:r>
              <w:rPr>
                <w:rFonts w:ascii="Times New Roman" w:eastAsia="Times New Roman" w:hAnsi="Times New Roman" w:cs="Times New Roman"/>
                <w:sz w:val="24"/>
                <w:szCs w:val="24"/>
              </w:rPr>
              <w:t>делегованих повноважень органів виконавчої влади</w:t>
            </w:r>
          </w:p>
        </w:tc>
        <w:tc>
          <w:tcPr>
            <w:tcW w:w="3870" w:type="dxa"/>
            <w:tcMar>
              <w:top w:w="100" w:type="dxa"/>
              <w:left w:w="100" w:type="dxa"/>
              <w:bottom w:w="100" w:type="dxa"/>
              <w:right w:w="100" w:type="dxa"/>
            </w:tcMar>
            <w:vAlign w:val="center"/>
          </w:tcPr>
          <w:p w14:paraId="000000F8" w14:textId="7186870F" w:rsidR="00E65803" w:rsidRDefault="00E65803" w:rsidP="00E6580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П</w:t>
            </w:r>
            <w:r>
              <w:rPr>
                <w:rFonts w:ascii="Times New Roman" w:eastAsia="Times New Roman" w:hAnsi="Times New Roman" w:cs="Times New Roman"/>
                <w:sz w:val="24"/>
                <w:szCs w:val="24"/>
              </w:rPr>
              <w:t>останови  Кабінету Міністрів України від 09.03.1999 №339 "Про затвердження Порядку контролю за здійсненням органами місцевого самоврядування делегованих повноважень органів виконавчої влади"</w:t>
            </w:r>
          </w:p>
        </w:tc>
        <w:tc>
          <w:tcPr>
            <w:tcW w:w="1710" w:type="dxa"/>
            <w:tcMar>
              <w:top w:w="100" w:type="dxa"/>
              <w:left w:w="100" w:type="dxa"/>
              <w:bottom w:w="100" w:type="dxa"/>
              <w:right w:w="100" w:type="dxa"/>
            </w:tcMar>
            <w:vAlign w:val="center"/>
          </w:tcPr>
          <w:p w14:paraId="000000FA" w14:textId="50F8464E" w:rsidR="00E65803" w:rsidRDefault="00E65803" w:rsidP="00E6580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Протягом кварталу</w:t>
            </w:r>
          </w:p>
        </w:tc>
        <w:tc>
          <w:tcPr>
            <w:tcW w:w="3495" w:type="dxa"/>
            <w:tcMar>
              <w:top w:w="100" w:type="dxa"/>
              <w:left w:w="100" w:type="dxa"/>
              <w:bottom w:w="100" w:type="dxa"/>
              <w:right w:w="100" w:type="dxa"/>
            </w:tcMar>
            <w:vAlign w:val="center"/>
          </w:tcPr>
          <w:p w14:paraId="000000FD" w14:textId="5FAE01EA" w:rsidR="00E65803" w:rsidRDefault="00E65803" w:rsidP="00E6580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Управління з питань правової роботи апарату</w:t>
            </w:r>
          </w:p>
        </w:tc>
      </w:tr>
      <w:tr w:rsidR="00E65803" w14:paraId="39942DC0" w14:textId="77777777">
        <w:trPr>
          <w:jc w:val="center"/>
        </w:trPr>
        <w:tc>
          <w:tcPr>
            <w:tcW w:w="990" w:type="dxa"/>
            <w:shd w:val="clear" w:color="auto" w:fill="auto"/>
            <w:tcMar>
              <w:top w:w="100" w:type="dxa"/>
              <w:left w:w="100" w:type="dxa"/>
              <w:bottom w:w="100" w:type="dxa"/>
              <w:right w:w="100" w:type="dxa"/>
            </w:tcMar>
          </w:tcPr>
          <w:p w14:paraId="000000FE" w14:textId="77777777" w:rsidR="00E65803" w:rsidRDefault="00E65803" w:rsidP="00E65803">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4.3.2</w:t>
            </w:r>
          </w:p>
        </w:tc>
        <w:tc>
          <w:tcPr>
            <w:tcW w:w="4425" w:type="dxa"/>
            <w:tcMar>
              <w:top w:w="100" w:type="dxa"/>
              <w:left w:w="100" w:type="dxa"/>
              <w:bottom w:w="100" w:type="dxa"/>
              <w:right w:w="100" w:type="dxa"/>
            </w:tcMar>
          </w:tcPr>
          <w:p w14:paraId="000000FF" w14:textId="72A04689" w:rsidR="00E65803" w:rsidRDefault="00E65803" w:rsidP="00E6580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 координацію роботи органів місцевого самоврядування щодо створення та використання матеріальних резервів для запобігання виникненню </w:t>
            </w:r>
            <w:r>
              <w:rPr>
                <w:rFonts w:ascii="Times New Roman" w:eastAsia="Times New Roman" w:hAnsi="Times New Roman" w:cs="Times New Roman"/>
                <w:sz w:val="24"/>
                <w:szCs w:val="24"/>
              </w:rPr>
              <w:lastRenderedPageBreak/>
              <w:t>надзвичайних ситуацій та ліквідації їх наслідків</w:t>
            </w:r>
          </w:p>
        </w:tc>
        <w:tc>
          <w:tcPr>
            <w:tcW w:w="3870" w:type="dxa"/>
            <w:tcMar>
              <w:top w:w="100" w:type="dxa"/>
              <w:left w:w="100" w:type="dxa"/>
              <w:bottom w:w="100" w:type="dxa"/>
              <w:right w:w="100" w:type="dxa"/>
            </w:tcMar>
          </w:tcPr>
          <w:p w14:paraId="00000100" w14:textId="09BEDBAD" w:rsidR="00E65803" w:rsidRDefault="00E65803" w:rsidP="00E6580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Постанова Кабінету Міністрів  України від 30 вересня 2015 р.                 №775 "Про затвердження </w:t>
            </w:r>
            <w:sdt>
              <w:sdtPr>
                <w:tag w:val="goog_rdk_1"/>
                <w:id w:val="508829616"/>
              </w:sdtPr>
              <w:sdtContent/>
            </w:sdt>
            <w:r>
              <w:rPr>
                <w:rFonts w:ascii="Times New Roman" w:eastAsia="Times New Roman" w:hAnsi="Times New Roman" w:cs="Times New Roman"/>
                <w:sz w:val="24"/>
                <w:szCs w:val="24"/>
              </w:rPr>
              <w:t xml:space="preserve">Порядку створення та використання матеріальних резервів для </w:t>
            </w:r>
            <w:r>
              <w:rPr>
                <w:rFonts w:ascii="Times New Roman" w:eastAsia="Times New Roman" w:hAnsi="Times New Roman" w:cs="Times New Roman"/>
                <w:sz w:val="24"/>
                <w:szCs w:val="24"/>
              </w:rPr>
              <w:lastRenderedPageBreak/>
              <w:t xml:space="preserve">запобігання і ліквідації наслідків надзвичайних ситуацій" </w:t>
            </w:r>
          </w:p>
        </w:tc>
        <w:tc>
          <w:tcPr>
            <w:tcW w:w="1710" w:type="dxa"/>
            <w:tcMar>
              <w:top w:w="100" w:type="dxa"/>
              <w:left w:w="100" w:type="dxa"/>
              <w:bottom w:w="100" w:type="dxa"/>
              <w:right w:w="100" w:type="dxa"/>
            </w:tcMar>
          </w:tcPr>
          <w:p w14:paraId="00000102" w14:textId="279852C2" w:rsidR="00E65803" w:rsidRDefault="00E65803" w:rsidP="00E6580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Протягом кварталу</w:t>
            </w:r>
          </w:p>
        </w:tc>
        <w:tc>
          <w:tcPr>
            <w:tcW w:w="3495" w:type="dxa"/>
            <w:tcMar>
              <w:top w:w="100" w:type="dxa"/>
              <w:left w:w="100" w:type="dxa"/>
              <w:bottom w:w="100" w:type="dxa"/>
              <w:right w:w="100" w:type="dxa"/>
            </w:tcMar>
          </w:tcPr>
          <w:p w14:paraId="00000103" w14:textId="19AB9A72" w:rsidR="00E65803" w:rsidRDefault="00E65803" w:rsidP="00E6580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Відділ з питань цивільного захисту населення, оборонної роботи та взаємодії з правоохоронними органами</w:t>
            </w:r>
          </w:p>
        </w:tc>
      </w:tr>
      <w:tr w:rsidR="00E65803" w14:paraId="04ABE975" w14:textId="77777777" w:rsidTr="003473C1">
        <w:trPr>
          <w:jc w:val="center"/>
        </w:trPr>
        <w:tc>
          <w:tcPr>
            <w:tcW w:w="990" w:type="dxa"/>
            <w:shd w:val="clear" w:color="auto" w:fill="auto"/>
            <w:tcMar>
              <w:top w:w="100" w:type="dxa"/>
              <w:left w:w="100" w:type="dxa"/>
              <w:bottom w:w="100" w:type="dxa"/>
              <w:right w:w="100" w:type="dxa"/>
            </w:tcMar>
          </w:tcPr>
          <w:p w14:paraId="00000104" w14:textId="77777777" w:rsidR="00E65803" w:rsidRDefault="00E65803" w:rsidP="00E65803">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4.3.3</w:t>
            </w:r>
          </w:p>
        </w:tc>
        <w:tc>
          <w:tcPr>
            <w:tcW w:w="4425" w:type="dxa"/>
            <w:tcMar>
              <w:top w:w="100" w:type="dxa"/>
              <w:left w:w="100" w:type="dxa"/>
              <w:bottom w:w="100" w:type="dxa"/>
              <w:right w:w="100" w:type="dxa"/>
            </w:tcMar>
          </w:tcPr>
          <w:p w14:paraId="00000105" w14:textId="5BE31E12" w:rsidR="00E65803" w:rsidRPr="00E65803" w:rsidRDefault="00E65803" w:rsidP="00E65803">
            <w:pPr>
              <w:spacing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Про координацію роботи органів місцевого самоврядування щодо будівництва захисних споруд цивільного захисту, споруд подвійного призначення та виготовлення (монтування) первинних (мобільних) і облаштування найпростіших укриттів, а також (у разі потреби) відновлення пошкоджених (зруйнованих) об’єктів фонду захисних споруд цивільного захисту</w:t>
            </w:r>
          </w:p>
        </w:tc>
        <w:tc>
          <w:tcPr>
            <w:tcW w:w="38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108" w14:textId="330578D3" w:rsidR="00E65803" w:rsidRDefault="00E65803" w:rsidP="00E65803">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Розпорядження Кабінету Міністрів України </w:t>
            </w:r>
            <w:r>
              <w:rPr>
                <w:rFonts w:ascii="Times New Roman" w:eastAsia="Times New Roman" w:hAnsi="Times New Roman" w:cs="Times New Roman"/>
                <w:sz w:val="24"/>
                <w:szCs w:val="24"/>
                <w:lang w:val="uk-UA"/>
              </w:rPr>
              <w:t xml:space="preserve">від 16 грудня 2025 року </w:t>
            </w:r>
            <w:r>
              <w:rPr>
                <w:rFonts w:ascii="Times New Roman" w:eastAsia="Times New Roman" w:hAnsi="Times New Roman" w:cs="Times New Roman"/>
                <w:sz w:val="24"/>
                <w:szCs w:val="24"/>
              </w:rPr>
              <w:t>“Про затвердження плану основних заходів цивільного захисту України на 2026 рік”</w:t>
            </w:r>
          </w:p>
        </w:tc>
        <w:tc>
          <w:tcPr>
            <w:tcW w:w="1710" w:type="dxa"/>
            <w:tcMar>
              <w:top w:w="100" w:type="dxa"/>
              <w:left w:w="100" w:type="dxa"/>
              <w:bottom w:w="100" w:type="dxa"/>
              <w:right w:w="100" w:type="dxa"/>
            </w:tcMar>
          </w:tcPr>
          <w:p w14:paraId="00000109" w14:textId="73F8F9C9" w:rsidR="00E65803" w:rsidRDefault="00E65803" w:rsidP="00E6580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Протягом кварталу</w:t>
            </w:r>
          </w:p>
        </w:tc>
        <w:tc>
          <w:tcPr>
            <w:tcW w:w="3495" w:type="dxa"/>
            <w:tcMar>
              <w:top w:w="100" w:type="dxa"/>
              <w:left w:w="100" w:type="dxa"/>
              <w:bottom w:w="100" w:type="dxa"/>
              <w:right w:w="100" w:type="dxa"/>
            </w:tcMar>
          </w:tcPr>
          <w:p w14:paraId="0000010A" w14:textId="31938AA2" w:rsidR="00E65803" w:rsidRDefault="00E65803" w:rsidP="00E6580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Відділ з питань цивільного захисту населення, оборонної роботи та взаємодії з правоохоронними органами </w:t>
            </w:r>
          </w:p>
        </w:tc>
      </w:tr>
      <w:tr w:rsidR="00E65803" w14:paraId="5F7BA884" w14:textId="77777777">
        <w:trPr>
          <w:jc w:val="center"/>
        </w:trPr>
        <w:tc>
          <w:tcPr>
            <w:tcW w:w="990" w:type="dxa"/>
            <w:shd w:val="clear" w:color="auto" w:fill="auto"/>
            <w:tcMar>
              <w:top w:w="100" w:type="dxa"/>
              <w:left w:w="100" w:type="dxa"/>
              <w:bottom w:w="100" w:type="dxa"/>
              <w:right w:w="100" w:type="dxa"/>
            </w:tcMar>
          </w:tcPr>
          <w:p w14:paraId="0000010B" w14:textId="77777777" w:rsidR="00E65803" w:rsidRDefault="00E65803" w:rsidP="00E65803">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4.3.4</w:t>
            </w:r>
          </w:p>
        </w:tc>
        <w:tc>
          <w:tcPr>
            <w:tcW w:w="44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10C" w14:textId="65EFE06F" w:rsidR="00E65803" w:rsidRDefault="00E65803" w:rsidP="00E6580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 координацію роботи органів місцевого самоврядування щодо проведення підготовки інфраструктури безпечних районів до прийому евакуйованого населення та матеріальних і культурних цінностей</w:t>
            </w:r>
          </w:p>
        </w:tc>
        <w:tc>
          <w:tcPr>
            <w:tcW w:w="38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10D" w14:textId="3E81E348" w:rsidR="00E65803" w:rsidRDefault="00E65803" w:rsidP="00E6580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Розпорядження Кабінету Міністрів України </w:t>
            </w:r>
            <w:r>
              <w:rPr>
                <w:rFonts w:ascii="Times New Roman" w:eastAsia="Times New Roman" w:hAnsi="Times New Roman" w:cs="Times New Roman"/>
                <w:sz w:val="24"/>
                <w:szCs w:val="24"/>
                <w:lang w:val="uk-UA"/>
              </w:rPr>
              <w:t xml:space="preserve">від 16 грудня 2025 року </w:t>
            </w:r>
            <w:r>
              <w:rPr>
                <w:rFonts w:ascii="Times New Roman" w:eastAsia="Times New Roman" w:hAnsi="Times New Roman" w:cs="Times New Roman"/>
                <w:sz w:val="24"/>
                <w:szCs w:val="24"/>
              </w:rPr>
              <w:t>“Про затвердження плану основних заходів цивільного захисту України на 2026 рік”</w:t>
            </w:r>
          </w:p>
        </w:tc>
        <w:tc>
          <w:tcPr>
            <w:tcW w:w="1710" w:type="dxa"/>
            <w:tcMar>
              <w:top w:w="100" w:type="dxa"/>
              <w:left w:w="100" w:type="dxa"/>
              <w:bottom w:w="100" w:type="dxa"/>
              <w:right w:w="100" w:type="dxa"/>
            </w:tcMar>
          </w:tcPr>
          <w:p w14:paraId="0000010E" w14:textId="17F91CA5" w:rsidR="00E65803" w:rsidRDefault="00E65803" w:rsidP="00E6580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Протягом кварталу</w:t>
            </w:r>
          </w:p>
        </w:tc>
        <w:tc>
          <w:tcPr>
            <w:tcW w:w="3495" w:type="dxa"/>
            <w:tcMar>
              <w:top w:w="100" w:type="dxa"/>
              <w:left w:w="100" w:type="dxa"/>
              <w:bottom w:w="100" w:type="dxa"/>
              <w:right w:w="100" w:type="dxa"/>
            </w:tcMar>
          </w:tcPr>
          <w:p w14:paraId="0000010F" w14:textId="4ACCB777" w:rsidR="00E65803" w:rsidRDefault="00E65803" w:rsidP="00E6580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Відділ з питань цивільного захисту населення, оборонної роботи та взаємодії з правоохоронними органами </w:t>
            </w:r>
          </w:p>
        </w:tc>
      </w:tr>
      <w:tr w:rsidR="004F506D" w14:paraId="25FCC598" w14:textId="77777777">
        <w:trPr>
          <w:jc w:val="center"/>
        </w:trPr>
        <w:tc>
          <w:tcPr>
            <w:tcW w:w="990" w:type="dxa"/>
            <w:shd w:val="clear" w:color="auto" w:fill="auto"/>
            <w:tcMar>
              <w:top w:w="100" w:type="dxa"/>
              <w:left w:w="100" w:type="dxa"/>
              <w:bottom w:w="100" w:type="dxa"/>
              <w:right w:w="100" w:type="dxa"/>
            </w:tcMar>
          </w:tcPr>
          <w:p w14:paraId="00000110" w14:textId="77777777" w:rsidR="004F506D" w:rsidRDefault="004F506D" w:rsidP="004F506D">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4.3.5</w:t>
            </w:r>
          </w:p>
        </w:tc>
        <w:tc>
          <w:tcPr>
            <w:tcW w:w="44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111" w14:textId="3B0E6EE7" w:rsidR="004F506D" w:rsidRDefault="004F506D" w:rsidP="004F506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 координацію роботи органів місцевого самоврядування щодо впровадження місцевих автоматизованих систем центрального оповіщення на території громад</w:t>
            </w:r>
          </w:p>
        </w:tc>
        <w:tc>
          <w:tcPr>
            <w:tcW w:w="38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112" w14:textId="33C1552E" w:rsidR="004F506D" w:rsidRDefault="004F506D" w:rsidP="004F506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Постанова Кабінету Міністрів України від 27 вересня 2017 року  №733 “Про затвердження Положення про організацію оповіщення про загрозу виникнення або виникнення надзвичайних ситуацій та організації зв’язку у сфері цивільного захисту”</w:t>
            </w:r>
          </w:p>
        </w:tc>
        <w:tc>
          <w:tcPr>
            <w:tcW w:w="1710" w:type="dxa"/>
            <w:tcMar>
              <w:top w:w="100" w:type="dxa"/>
              <w:left w:w="100" w:type="dxa"/>
              <w:bottom w:w="100" w:type="dxa"/>
              <w:right w:w="100" w:type="dxa"/>
            </w:tcMar>
          </w:tcPr>
          <w:p w14:paraId="00000113" w14:textId="1AEDA792" w:rsidR="004F506D" w:rsidRDefault="004F506D" w:rsidP="004F506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Протягом кварталу</w:t>
            </w:r>
          </w:p>
        </w:tc>
        <w:tc>
          <w:tcPr>
            <w:tcW w:w="3495" w:type="dxa"/>
            <w:tcMar>
              <w:top w:w="100" w:type="dxa"/>
              <w:left w:w="100" w:type="dxa"/>
              <w:bottom w:w="100" w:type="dxa"/>
              <w:right w:w="100" w:type="dxa"/>
            </w:tcMar>
          </w:tcPr>
          <w:p w14:paraId="00000114" w14:textId="2A42480F" w:rsidR="004F506D" w:rsidRDefault="004F506D" w:rsidP="004F506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Відділ з питань цивільного захисту населення, оборонної роботи та взаємодії з правоохоронними органами </w:t>
            </w:r>
          </w:p>
        </w:tc>
      </w:tr>
      <w:tr w:rsidR="004F506D" w14:paraId="6D351270" w14:textId="77777777">
        <w:trPr>
          <w:jc w:val="center"/>
        </w:trPr>
        <w:tc>
          <w:tcPr>
            <w:tcW w:w="990" w:type="dxa"/>
            <w:shd w:val="clear" w:color="auto" w:fill="auto"/>
            <w:tcMar>
              <w:top w:w="100" w:type="dxa"/>
              <w:left w:w="100" w:type="dxa"/>
              <w:bottom w:w="100" w:type="dxa"/>
              <w:right w:w="100" w:type="dxa"/>
            </w:tcMar>
          </w:tcPr>
          <w:p w14:paraId="00000115" w14:textId="77777777" w:rsidR="004F506D" w:rsidRDefault="004F506D" w:rsidP="004F506D">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4.3.6</w:t>
            </w:r>
          </w:p>
        </w:tc>
        <w:tc>
          <w:tcPr>
            <w:tcW w:w="44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116" w14:textId="20C11881" w:rsidR="004F506D" w:rsidRDefault="004F506D" w:rsidP="004F506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 уточнення складу сил цивільного захисту ланки територіальної підсистеми єдиної державної системи цивільного захисту та їх субланок</w:t>
            </w:r>
          </w:p>
        </w:tc>
        <w:tc>
          <w:tcPr>
            <w:tcW w:w="38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117" w14:textId="2AD5D7CB" w:rsidR="004F506D" w:rsidRDefault="004F506D" w:rsidP="004F506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Постанова Кабінету Міністрів України від 14 лютого 2023 року    №134 “Про внесення змін до деяких постанов Кабінету Міністрів України з питань цивільного захисту”</w:t>
            </w:r>
          </w:p>
        </w:tc>
        <w:tc>
          <w:tcPr>
            <w:tcW w:w="1710" w:type="dxa"/>
            <w:tcMar>
              <w:top w:w="100" w:type="dxa"/>
              <w:left w:w="100" w:type="dxa"/>
              <w:bottom w:w="100" w:type="dxa"/>
              <w:right w:w="100" w:type="dxa"/>
            </w:tcMar>
          </w:tcPr>
          <w:p w14:paraId="00000118" w14:textId="68C452CC" w:rsidR="004F506D" w:rsidRDefault="004F506D" w:rsidP="004F506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Протягом кварталу</w:t>
            </w:r>
          </w:p>
        </w:tc>
        <w:tc>
          <w:tcPr>
            <w:tcW w:w="3495" w:type="dxa"/>
            <w:tcMar>
              <w:top w:w="100" w:type="dxa"/>
              <w:left w:w="100" w:type="dxa"/>
              <w:bottom w:w="100" w:type="dxa"/>
              <w:right w:w="100" w:type="dxa"/>
            </w:tcMar>
          </w:tcPr>
          <w:p w14:paraId="00000119" w14:textId="4EA943F6" w:rsidR="004F506D" w:rsidRDefault="004F506D" w:rsidP="004F506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Відділ з питань цивільного захисту населення, оборонної роботи та взаємодії з правоохоронними органами </w:t>
            </w:r>
          </w:p>
        </w:tc>
      </w:tr>
      <w:tr w:rsidR="004F506D" w14:paraId="281131B3" w14:textId="77777777">
        <w:trPr>
          <w:jc w:val="center"/>
        </w:trPr>
        <w:tc>
          <w:tcPr>
            <w:tcW w:w="990" w:type="dxa"/>
            <w:shd w:val="clear" w:color="auto" w:fill="auto"/>
            <w:tcMar>
              <w:top w:w="100" w:type="dxa"/>
              <w:left w:w="100" w:type="dxa"/>
              <w:bottom w:w="100" w:type="dxa"/>
              <w:right w:w="100" w:type="dxa"/>
            </w:tcMar>
          </w:tcPr>
          <w:p w14:paraId="0000011A" w14:textId="77777777" w:rsidR="004F506D" w:rsidRDefault="004F506D" w:rsidP="004F506D">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4.3.7</w:t>
            </w:r>
          </w:p>
        </w:tc>
        <w:tc>
          <w:tcPr>
            <w:tcW w:w="44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11B" w14:textId="3DC97BF3" w:rsidR="004F506D" w:rsidRDefault="004F506D" w:rsidP="004F506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 стан проведення вакцинації населення Одеського району</w:t>
            </w:r>
          </w:p>
        </w:tc>
        <w:tc>
          <w:tcPr>
            <w:tcW w:w="38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11C" w14:textId="75A4F4C3" w:rsidR="004F506D" w:rsidRDefault="004F506D" w:rsidP="004F506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Постанова Кабінету Міністрів України від 09 грудня 2020 року     №1236 “Про встановлення карантину та запровадження обмежувальних протиепідемічних заходів”</w:t>
            </w:r>
          </w:p>
        </w:tc>
        <w:tc>
          <w:tcPr>
            <w:tcW w:w="1710" w:type="dxa"/>
            <w:tcMar>
              <w:top w:w="100" w:type="dxa"/>
              <w:left w:w="100" w:type="dxa"/>
              <w:bottom w:w="100" w:type="dxa"/>
              <w:right w:w="100" w:type="dxa"/>
            </w:tcMar>
          </w:tcPr>
          <w:p w14:paraId="0000011D" w14:textId="544ED4B9" w:rsidR="004F506D" w:rsidRDefault="004F506D" w:rsidP="004F506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Протягом кварталу</w:t>
            </w:r>
          </w:p>
        </w:tc>
        <w:tc>
          <w:tcPr>
            <w:tcW w:w="3495" w:type="dxa"/>
            <w:tcMar>
              <w:top w:w="100" w:type="dxa"/>
              <w:left w:w="100" w:type="dxa"/>
              <w:bottom w:w="100" w:type="dxa"/>
              <w:right w:w="100" w:type="dxa"/>
            </w:tcMar>
          </w:tcPr>
          <w:p w14:paraId="0000011E" w14:textId="6F43AF05" w:rsidR="004F506D" w:rsidRDefault="004F506D" w:rsidP="004F506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Управління соціально-гуманітарного розвитку</w:t>
            </w:r>
          </w:p>
        </w:tc>
      </w:tr>
      <w:tr w:rsidR="004F506D" w14:paraId="36AC5FCB" w14:textId="77777777">
        <w:trPr>
          <w:jc w:val="center"/>
        </w:trPr>
        <w:tc>
          <w:tcPr>
            <w:tcW w:w="990" w:type="dxa"/>
            <w:shd w:val="clear" w:color="auto" w:fill="auto"/>
            <w:tcMar>
              <w:top w:w="100" w:type="dxa"/>
              <w:left w:w="100" w:type="dxa"/>
              <w:bottom w:w="100" w:type="dxa"/>
              <w:right w:w="100" w:type="dxa"/>
            </w:tcMar>
          </w:tcPr>
          <w:p w14:paraId="0000011F" w14:textId="77777777" w:rsidR="004F506D" w:rsidRDefault="004F506D" w:rsidP="004F506D">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FF0000"/>
                <w:sz w:val="24"/>
                <w:szCs w:val="24"/>
              </w:rPr>
            </w:pPr>
            <w:r>
              <w:rPr>
                <w:rFonts w:ascii="Times New Roman" w:eastAsia="Times New Roman" w:hAnsi="Times New Roman" w:cs="Times New Roman"/>
                <w:b/>
                <w:bCs/>
                <w:sz w:val="24"/>
                <w:szCs w:val="24"/>
              </w:rPr>
              <w:t>4.3.8</w:t>
            </w:r>
          </w:p>
        </w:tc>
        <w:tc>
          <w:tcPr>
            <w:tcW w:w="44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120" w14:textId="5409F878" w:rsidR="004F506D" w:rsidRDefault="004F506D" w:rsidP="004F506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 стан організації гарячого харчування в закладах загальної середньої освіти</w:t>
            </w:r>
          </w:p>
        </w:tc>
        <w:tc>
          <w:tcPr>
            <w:tcW w:w="38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D8DF048" w14:textId="77777777" w:rsidR="004F506D" w:rsidRDefault="004F506D" w:rsidP="004F506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Постанова Кабінету Міністрів України від 20 грудня 2024 №1456 "Про затвердження Порядку та умов надання субвенції з державного бюджету місцевим бюджетам на забезпечення харчуванням учнів закладів загальної середньої освіти";</w:t>
            </w:r>
          </w:p>
          <w:p w14:paraId="00000121" w14:textId="6947C814" w:rsidR="004F506D" w:rsidRDefault="004F506D" w:rsidP="004F506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Постанова Кабінету Міністрів України від 13 серпня 2025 №961 "Деякі питання фінансування харчування учнів закладів загальної середньої освіти"</w:t>
            </w:r>
          </w:p>
        </w:tc>
        <w:tc>
          <w:tcPr>
            <w:tcW w:w="1710" w:type="dxa"/>
            <w:tcMar>
              <w:top w:w="100" w:type="dxa"/>
              <w:left w:w="100" w:type="dxa"/>
              <w:bottom w:w="100" w:type="dxa"/>
              <w:right w:w="100" w:type="dxa"/>
            </w:tcMar>
          </w:tcPr>
          <w:p w14:paraId="00000122" w14:textId="01D3A3E0" w:rsidR="004F506D" w:rsidRDefault="004F506D" w:rsidP="004F506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Протягом кварталу</w:t>
            </w:r>
          </w:p>
        </w:tc>
        <w:tc>
          <w:tcPr>
            <w:tcW w:w="3495" w:type="dxa"/>
            <w:tcMar>
              <w:top w:w="100" w:type="dxa"/>
              <w:left w:w="100" w:type="dxa"/>
              <w:bottom w:w="100" w:type="dxa"/>
              <w:right w:w="100" w:type="dxa"/>
            </w:tcMar>
          </w:tcPr>
          <w:p w14:paraId="00000123" w14:textId="2F427E79" w:rsidR="004F506D" w:rsidRDefault="004F506D" w:rsidP="004F506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Управління соціально-гуманітарного розвитку</w:t>
            </w:r>
          </w:p>
        </w:tc>
      </w:tr>
      <w:tr w:rsidR="004F506D" w14:paraId="0DE3B854" w14:textId="77777777">
        <w:trPr>
          <w:jc w:val="center"/>
        </w:trPr>
        <w:tc>
          <w:tcPr>
            <w:tcW w:w="990" w:type="dxa"/>
            <w:shd w:val="clear" w:color="auto" w:fill="auto"/>
            <w:tcMar>
              <w:top w:w="100" w:type="dxa"/>
              <w:left w:w="100" w:type="dxa"/>
              <w:bottom w:w="100" w:type="dxa"/>
              <w:right w:w="100" w:type="dxa"/>
            </w:tcMar>
          </w:tcPr>
          <w:p w14:paraId="00000124" w14:textId="77777777" w:rsidR="004F506D" w:rsidRDefault="004F506D" w:rsidP="004F506D">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4.3.9</w:t>
            </w:r>
          </w:p>
        </w:tc>
        <w:tc>
          <w:tcPr>
            <w:tcW w:w="44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125" w14:textId="79A64B03" w:rsidR="004F506D" w:rsidRDefault="004F506D" w:rsidP="004F506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 організацію безпечного освітнього  середовища у закладах освіти</w:t>
            </w:r>
          </w:p>
        </w:tc>
        <w:tc>
          <w:tcPr>
            <w:tcW w:w="387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0000126" w14:textId="655EC384" w:rsidR="004F506D" w:rsidRDefault="004F506D" w:rsidP="004F506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Розпорядження Кабінету Міністрів України від  14 березня 2023              №221-р "</w:t>
            </w:r>
            <w:r w:rsidRPr="004F506D">
              <w:rPr>
                <w:rFonts w:ascii="Times New Roman" w:eastAsia="Times New Roman" w:hAnsi="Times New Roman" w:cs="Times New Roman"/>
                <w:sz w:val="24"/>
                <w:szCs w:val="24"/>
              </w:rPr>
              <w:t>Про затвердження плану пріоритетних дій Уряду на 2023 рік</w:t>
            </w:r>
            <w:r>
              <w:rPr>
                <w:rFonts w:ascii="Times New Roman" w:eastAsia="Times New Roman" w:hAnsi="Times New Roman" w:cs="Times New Roman"/>
                <w:sz w:val="24"/>
                <w:szCs w:val="24"/>
              </w:rPr>
              <w:t>"</w:t>
            </w:r>
          </w:p>
        </w:tc>
        <w:tc>
          <w:tcPr>
            <w:tcW w:w="171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2902FB57" w14:textId="77777777" w:rsidR="004F506D" w:rsidRDefault="004F506D" w:rsidP="004F506D">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Протягом </w:t>
            </w:r>
          </w:p>
          <w:p w14:paraId="00000127" w14:textId="72710B8C" w:rsidR="004F506D" w:rsidRDefault="004F506D" w:rsidP="004F506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кварталу</w:t>
            </w:r>
          </w:p>
        </w:tc>
        <w:tc>
          <w:tcPr>
            <w:tcW w:w="3495" w:type="dxa"/>
            <w:shd w:val="clear" w:color="auto" w:fill="auto"/>
            <w:tcMar>
              <w:top w:w="100" w:type="dxa"/>
              <w:left w:w="100" w:type="dxa"/>
              <w:bottom w:w="100" w:type="dxa"/>
              <w:right w:w="100" w:type="dxa"/>
            </w:tcMar>
          </w:tcPr>
          <w:p w14:paraId="00000128" w14:textId="75D4FCFB" w:rsidR="004F506D" w:rsidRDefault="004F506D" w:rsidP="004F506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Управління соціально-гуманітарного розвитку</w:t>
            </w:r>
          </w:p>
        </w:tc>
      </w:tr>
      <w:tr w:rsidR="004F506D" w14:paraId="7423303A" w14:textId="77777777">
        <w:trPr>
          <w:jc w:val="center"/>
        </w:trPr>
        <w:tc>
          <w:tcPr>
            <w:tcW w:w="990" w:type="dxa"/>
            <w:shd w:val="clear" w:color="auto" w:fill="auto"/>
            <w:tcMar>
              <w:top w:w="100" w:type="dxa"/>
              <w:left w:w="100" w:type="dxa"/>
              <w:bottom w:w="100" w:type="dxa"/>
              <w:right w:w="100" w:type="dxa"/>
            </w:tcMar>
          </w:tcPr>
          <w:p w14:paraId="00000129" w14:textId="77777777" w:rsidR="004F506D" w:rsidRDefault="004F506D" w:rsidP="004F506D">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4.3.10</w:t>
            </w:r>
          </w:p>
        </w:tc>
        <w:tc>
          <w:tcPr>
            <w:tcW w:w="44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12A" w14:textId="40B2B8BC" w:rsidR="004F506D" w:rsidRDefault="004F506D" w:rsidP="004F506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 звіт із фізичної культури і спорту по Одеському району за 2025 рік</w:t>
            </w:r>
          </w:p>
        </w:tc>
        <w:tc>
          <w:tcPr>
            <w:tcW w:w="387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000012C" w14:textId="2365E0AF" w:rsidR="004F506D" w:rsidRDefault="004F506D" w:rsidP="004F506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Наказ Міністерства молоді та спорту України від 14 листопада 2024 №7162 "Про затвердження форми звітності №2-ФК (річна) "Звіт із фізичної культури і спорту" та Інструкції щодо її заповнення"</w:t>
            </w:r>
          </w:p>
        </w:tc>
        <w:tc>
          <w:tcPr>
            <w:tcW w:w="171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000012D" w14:textId="166971FE" w:rsidR="004F506D" w:rsidRDefault="004F506D" w:rsidP="004F506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Січень-лютий 2026</w:t>
            </w:r>
          </w:p>
        </w:tc>
        <w:tc>
          <w:tcPr>
            <w:tcW w:w="3495" w:type="dxa"/>
            <w:shd w:val="clear" w:color="auto" w:fill="auto"/>
            <w:tcMar>
              <w:top w:w="100" w:type="dxa"/>
              <w:left w:w="100" w:type="dxa"/>
              <w:bottom w:w="100" w:type="dxa"/>
              <w:right w:w="100" w:type="dxa"/>
            </w:tcMar>
          </w:tcPr>
          <w:p w14:paraId="0000012E" w14:textId="6646DDA3" w:rsidR="004F506D" w:rsidRDefault="004F506D" w:rsidP="004F506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Управління соціально-гуманітарного розвитку</w:t>
            </w:r>
          </w:p>
        </w:tc>
      </w:tr>
      <w:tr w:rsidR="004F506D" w14:paraId="04FE0661" w14:textId="77777777">
        <w:trPr>
          <w:jc w:val="center"/>
        </w:trPr>
        <w:tc>
          <w:tcPr>
            <w:tcW w:w="990" w:type="dxa"/>
            <w:shd w:val="clear" w:color="auto" w:fill="auto"/>
            <w:tcMar>
              <w:top w:w="100" w:type="dxa"/>
              <w:left w:w="100" w:type="dxa"/>
              <w:bottom w:w="100" w:type="dxa"/>
              <w:right w:w="100" w:type="dxa"/>
            </w:tcMar>
          </w:tcPr>
          <w:p w14:paraId="0000012F" w14:textId="77777777" w:rsidR="004F506D" w:rsidRDefault="004F506D" w:rsidP="004F506D">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4.3.11</w:t>
            </w:r>
          </w:p>
        </w:tc>
        <w:tc>
          <w:tcPr>
            <w:tcW w:w="44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130" w14:textId="569599CA" w:rsidR="004F506D" w:rsidRDefault="004F506D" w:rsidP="004F506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 виконання Постанови Кабінету Міністрів України від 19 листопада 2025 року №1513 "Про затвердження Порядку </w:t>
            </w:r>
            <w:r>
              <w:rPr>
                <w:rFonts w:ascii="Times New Roman" w:eastAsia="Times New Roman" w:hAnsi="Times New Roman" w:cs="Times New Roman"/>
                <w:sz w:val="24"/>
                <w:szCs w:val="24"/>
              </w:rPr>
              <w:lastRenderedPageBreak/>
              <w:t>реагування на випадки насильства та жорстокого поводження з дітьми"</w:t>
            </w:r>
          </w:p>
        </w:tc>
        <w:tc>
          <w:tcPr>
            <w:tcW w:w="387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0000131" w14:textId="4439C7B4" w:rsidR="004F506D" w:rsidRDefault="004F506D" w:rsidP="004F506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Постанова Кабінету Міністрів України від 19 листопада 2025 року №1513 "Про затвердження Порядку реагування на випадки насильства </w:t>
            </w:r>
            <w:r>
              <w:rPr>
                <w:rFonts w:ascii="Times New Roman" w:eastAsia="Times New Roman" w:hAnsi="Times New Roman" w:cs="Times New Roman"/>
                <w:sz w:val="24"/>
                <w:szCs w:val="24"/>
              </w:rPr>
              <w:lastRenderedPageBreak/>
              <w:t>та жорстокого поводження з дітьми"</w:t>
            </w:r>
          </w:p>
        </w:tc>
        <w:tc>
          <w:tcPr>
            <w:tcW w:w="171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0000133" w14:textId="77AF1EC0" w:rsidR="004F506D" w:rsidRDefault="004F506D" w:rsidP="004F506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Протягом кварталу</w:t>
            </w:r>
          </w:p>
        </w:tc>
        <w:tc>
          <w:tcPr>
            <w:tcW w:w="3495" w:type="dxa"/>
            <w:shd w:val="clear" w:color="auto" w:fill="auto"/>
            <w:tcMar>
              <w:top w:w="100" w:type="dxa"/>
              <w:left w:w="100" w:type="dxa"/>
              <w:bottom w:w="100" w:type="dxa"/>
              <w:right w:w="100" w:type="dxa"/>
            </w:tcMar>
          </w:tcPr>
          <w:p w14:paraId="00000134" w14:textId="143BAE34" w:rsidR="004F506D" w:rsidRDefault="004F506D" w:rsidP="004F506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Служба у справах дітей</w:t>
            </w:r>
          </w:p>
        </w:tc>
      </w:tr>
      <w:tr w:rsidR="004F506D" w14:paraId="20475A88" w14:textId="77777777">
        <w:trPr>
          <w:jc w:val="center"/>
        </w:trPr>
        <w:tc>
          <w:tcPr>
            <w:tcW w:w="990" w:type="dxa"/>
            <w:shd w:val="clear" w:color="auto" w:fill="auto"/>
            <w:tcMar>
              <w:top w:w="100" w:type="dxa"/>
              <w:left w:w="100" w:type="dxa"/>
              <w:bottom w:w="100" w:type="dxa"/>
              <w:right w:w="100" w:type="dxa"/>
            </w:tcMar>
          </w:tcPr>
          <w:p w14:paraId="00000135" w14:textId="77777777" w:rsidR="004F506D" w:rsidRDefault="004F506D" w:rsidP="004F506D">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4.3.12</w:t>
            </w:r>
          </w:p>
        </w:tc>
        <w:tc>
          <w:tcPr>
            <w:tcW w:w="44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136" w14:textId="69497481" w:rsidR="004F506D" w:rsidRDefault="004F506D" w:rsidP="004F506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 здійснення моніторингу виконавчих комітетів сільських, селищних, міських рад з питань проведення призову громадян на військову службу та бронювання військовозобов’язаних</w:t>
            </w:r>
          </w:p>
        </w:tc>
        <w:tc>
          <w:tcPr>
            <w:tcW w:w="387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0000137" w14:textId="420764E9" w:rsidR="004F506D" w:rsidRDefault="004F506D" w:rsidP="004F506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Постанова Кабінету Міністрів України від 30 грудня 2022 року №1487 "Про затвердження Порядку організації та ведення військового обліку призовників, військовозобов’язаних та резервістів"</w:t>
            </w:r>
          </w:p>
        </w:tc>
        <w:tc>
          <w:tcPr>
            <w:tcW w:w="171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0000138" w14:textId="30B715A3" w:rsidR="004F506D" w:rsidRDefault="004F506D" w:rsidP="004F506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Протягом кварталу</w:t>
            </w:r>
          </w:p>
        </w:tc>
        <w:tc>
          <w:tcPr>
            <w:tcW w:w="3495" w:type="dxa"/>
            <w:shd w:val="clear" w:color="auto" w:fill="auto"/>
            <w:tcMar>
              <w:top w:w="100" w:type="dxa"/>
              <w:left w:w="100" w:type="dxa"/>
              <w:bottom w:w="100" w:type="dxa"/>
              <w:right w:w="100" w:type="dxa"/>
            </w:tcMar>
          </w:tcPr>
          <w:p w14:paraId="00000139" w14:textId="7AC5E3A1" w:rsidR="004F506D" w:rsidRDefault="004F506D" w:rsidP="004F506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Відділ з питань мобілізаційної роботи апарату</w:t>
            </w:r>
          </w:p>
        </w:tc>
      </w:tr>
      <w:tr w:rsidR="004F506D" w14:paraId="03629D75" w14:textId="77777777">
        <w:trPr>
          <w:jc w:val="center"/>
        </w:trPr>
        <w:tc>
          <w:tcPr>
            <w:tcW w:w="990" w:type="dxa"/>
            <w:shd w:val="clear" w:color="auto" w:fill="auto"/>
            <w:tcMar>
              <w:top w:w="100" w:type="dxa"/>
              <w:left w:w="100" w:type="dxa"/>
              <w:bottom w:w="100" w:type="dxa"/>
              <w:right w:w="100" w:type="dxa"/>
            </w:tcMar>
          </w:tcPr>
          <w:p w14:paraId="00000144" w14:textId="77777777" w:rsidR="004F506D" w:rsidRDefault="004F506D" w:rsidP="004F506D">
            <w:pPr>
              <w:widowControl w:val="0"/>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4.4.</w:t>
            </w:r>
          </w:p>
        </w:tc>
        <w:tc>
          <w:tcPr>
            <w:tcW w:w="13500" w:type="dxa"/>
            <w:gridSpan w:val="4"/>
            <w:shd w:val="clear" w:color="auto" w:fill="auto"/>
            <w:tcMar>
              <w:top w:w="100" w:type="dxa"/>
              <w:left w:w="100" w:type="dxa"/>
              <w:bottom w:w="100" w:type="dxa"/>
              <w:right w:w="100" w:type="dxa"/>
            </w:tcMar>
          </w:tcPr>
          <w:p w14:paraId="00000145" w14:textId="77777777" w:rsidR="004F506D" w:rsidRDefault="004F506D" w:rsidP="004F506D">
            <w:pPr>
              <w:widowControl w:val="0"/>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Питання для розгляду в порядку контролю за ходом виконання розпоряджень голови Одеської обласної державної адміністрації</w:t>
            </w:r>
          </w:p>
        </w:tc>
      </w:tr>
      <w:tr w:rsidR="004F506D" w14:paraId="793F3744" w14:textId="77777777">
        <w:trPr>
          <w:jc w:val="center"/>
        </w:trPr>
        <w:tc>
          <w:tcPr>
            <w:tcW w:w="990" w:type="dxa"/>
            <w:shd w:val="clear" w:color="auto" w:fill="auto"/>
            <w:tcMar>
              <w:top w:w="100" w:type="dxa"/>
              <w:left w:w="100" w:type="dxa"/>
              <w:bottom w:w="100" w:type="dxa"/>
              <w:right w:w="100" w:type="dxa"/>
            </w:tcMar>
          </w:tcPr>
          <w:p w14:paraId="00000149" w14:textId="77777777" w:rsidR="004F506D" w:rsidRDefault="004F506D" w:rsidP="004F506D">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4.4.1</w:t>
            </w:r>
          </w:p>
        </w:tc>
        <w:tc>
          <w:tcPr>
            <w:tcW w:w="4425" w:type="dxa"/>
            <w:tcBorders>
              <w:left w:val="single" w:sz="6" w:space="0" w:color="000000"/>
              <w:bottom w:val="single" w:sz="6" w:space="0" w:color="000000"/>
              <w:right w:val="single" w:sz="6" w:space="0" w:color="000000"/>
            </w:tcBorders>
            <w:tcMar>
              <w:top w:w="100" w:type="dxa"/>
              <w:left w:w="100" w:type="dxa"/>
              <w:bottom w:w="100" w:type="dxa"/>
              <w:right w:w="100" w:type="dxa"/>
            </w:tcMar>
          </w:tcPr>
          <w:p w14:paraId="0000014A" w14:textId="77777777" w:rsidR="004F506D" w:rsidRDefault="004F506D" w:rsidP="004F506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 проведення аналізу щодо земельних ділянок, придатних для лісорозведення</w:t>
            </w:r>
          </w:p>
          <w:p w14:paraId="0000014B" w14:textId="77777777" w:rsidR="004F506D" w:rsidRDefault="004F506D" w:rsidP="004F506D">
            <w:pPr>
              <w:widowControl w:val="0"/>
              <w:spacing w:line="240" w:lineRule="auto"/>
              <w:jc w:val="both"/>
              <w:rPr>
                <w:rFonts w:ascii="Times New Roman" w:eastAsia="Times New Roman" w:hAnsi="Times New Roman" w:cs="Times New Roman"/>
                <w:sz w:val="24"/>
                <w:szCs w:val="24"/>
              </w:rPr>
            </w:pPr>
          </w:p>
        </w:tc>
        <w:tc>
          <w:tcPr>
            <w:tcW w:w="3870" w:type="dxa"/>
            <w:tcBorders>
              <w:left w:val="nil"/>
              <w:bottom w:val="single" w:sz="6" w:space="0" w:color="000000"/>
              <w:right w:val="single" w:sz="6" w:space="0" w:color="000000"/>
            </w:tcBorders>
            <w:tcMar>
              <w:top w:w="100" w:type="dxa"/>
              <w:left w:w="100" w:type="dxa"/>
              <w:bottom w:w="100" w:type="dxa"/>
              <w:right w:w="100" w:type="dxa"/>
            </w:tcMar>
          </w:tcPr>
          <w:p w14:paraId="0000014D" w14:textId="66670BB3" w:rsidR="004F506D" w:rsidRDefault="004F506D" w:rsidP="004F506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Р</w:t>
            </w:r>
            <w:r>
              <w:rPr>
                <w:rFonts w:ascii="Times New Roman" w:eastAsia="Times New Roman" w:hAnsi="Times New Roman" w:cs="Times New Roman"/>
                <w:sz w:val="24"/>
                <w:szCs w:val="24"/>
              </w:rPr>
              <w:t>озпорядження голови Одеської обласної державної адміністрації від 24 листопада 2021 року №1192/од-2021 “Про заходи щодо реалізації екологічної ініціативи “Масштабне заліснення України”</w:t>
            </w:r>
          </w:p>
        </w:tc>
        <w:tc>
          <w:tcPr>
            <w:tcW w:w="1710" w:type="dxa"/>
            <w:shd w:val="clear" w:color="auto" w:fill="auto"/>
            <w:tcMar>
              <w:top w:w="100" w:type="dxa"/>
              <w:left w:w="100" w:type="dxa"/>
              <w:bottom w:w="100" w:type="dxa"/>
              <w:right w:w="100" w:type="dxa"/>
            </w:tcMar>
          </w:tcPr>
          <w:p w14:paraId="0000014E" w14:textId="77777777" w:rsidR="004F506D" w:rsidRDefault="004F506D" w:rsidP="004F506D">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Протягом</w:t>
            </w:r>
          </w:p>
          <w:p w14:paraId="0000014F" w14:textId="77777777" w:rsidR="004F506D" w:rsidRDefault="004F506D" w:rsidP="004F506D">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кварталу</w:t>
            </w:r>
          </w:p>
          <w:p w14:paraId="00000150" w14:textId="77777777" w:rsidR="004F506D" w:rsidRDefault="004F506D" w:rsidP="004F506D">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p>
        </w:tc>
        <w:tc>
          <w:tcPr>
            <w:tcW w:w="3495" w:type="dxa"/>
            <w:tcMar>
              <w:top w:w="100" w:type="dxa"/>
              <w:left w:w="100" w:type="dxa"/>
              <w:bottom w:w="100" w:type="dxa"/>
              <w:right w:w="100" w:type="dxa"/>
            </w:tcMar>
          </w:tcPr>
          <w:p w14:paraId="00000151" w14:textId="77777777" w:rsidR="004F506D" w:rsidRDefault="004F506D" w:rsidP="004F506D">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Відділ містобудування, архітектури, використання та охорони земель, природних ресурсів і охорони довкілля</w:t>
            </w:r>
          </w:p>
        </w:tc>
      </w:tr>
      <w:tr w:rsidR="004F506D" w14:paraId="09381A87" w14:textId="77777777">
        <w:trPr>
          <w:jc w:val="center"/>
        </w:trPr>
        <w:tc>
          <w:tcPr>
            <w:tcW w:w="990" w:type="dxa"/>
            <w:shd w:val="clear" w:color="auto" w:fill="auto"/>
            <w:tcMar>
              <w:top w:w="100" w:type="dxa"/>
              <w:left w:w="100" w:type="dxa"/>
              <w:bottom w:w="100" w:type="dxa"/>
              <w:right w:w="100" w:type="dxa"/>
            </w:tcMar>
          </w:tcPr>
          <w:p w14:paraId="00000152" w14:textId="77777777" w:rsidR="004F506D" w:rsidRDefault="004F506D" w:rsidP="004F506D">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4.4.2</w:t>
            </w:r>
          </w:p>
        </w:tc>
        <w:tc>
          <w:tcPr>
            <w:tcW w:w="4425" w:type="dxa"/>
            <w:shd w:val="clear" w:color="auto" w:fill="auto"/>
            <w:tcMar>
              <w:top w:w="100" w:type="dxa"/>
              <w:left w:w="100" w:type="dxa"/>
              <w:bottom w:w="100" w:type="dxa"/>
              <w:right w:w="100" w:type="dxa"/>
            </w:tcMar>
          </w:tcPr>
          <w:p w14:paraId="0000015B" w14:textId="52A810CB" w:rsidR="004F506D" w:rsidRDefault="004F506D" w:rsidP="004F506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 укладання договорів  на перевезення  пасажирів на приміських   автобусних   маршрутах    та здійснення контролю за    виконанням перевізниками   зобов’язань  за договорами на   приміських  автобусних маршрутах загального      користування</w:t>
            </w:r>
          </w:p>
        </w:tc>
        <w:tc>
          <w:tcPr>
            <w:tcW w:w="3870" w:type="dxa"/>
            <w:shd w:val="clear" w:color="auto" w:fill="auto"/>
            <w:tcMar>
              <w:top w:w="100" w:type="dxa"/>
              <w:left w:w="100" w:type="dxa"/>
              <w:bottom w:w="100" w:type="dxa"/>
              <w:right w:w="100" w:type="dxa"/>
            </w:tcMar>
          </w:tcPr>
          <w:p w14:paraId="00000161" w14:textId="045B5CF2" w:rsidR="004F506D" w:rsidRDefault="004F506D" w:rsidP="004F506D">
            <w:pPr>
              <w:widowControl w:val="0"/>
              <w:pBdr>
                <w:top w:val="nil"/>
                <w:left w:val="nil"/>
                <w:bottom w:val="nil"/>
                <w:right w:val="nil"/>
                <w:between w:val="nil"/>
              </w:pBdr>
              <w:spacing w:line="240" w:lineRule="auto"/>
              <w:ind w:right="-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Розпорядження голови Одеської обласної державної адміністрації від   28 грудня 2021   № 1396/од-2021 "Про  уповноваження    Одеської районної адміністрації   Одеської області  на укладання договорів"</w:t>
            </w:r>
          </w:p>
        </w:tc>
        <w:tc>
          <w:tcPr>
            <w:tcW w:w="1710" w:type="dxa"/>
            <w:shd w:val="clear" w:color="auto" w:fill="auto"/>
            <w:tcMar>
              <w:top w:w="100" w:type="dxa"/>
              <w:left w:w="100" w:type="dxa"/>
              <w:bottom w:w="100" w:type="dxa"/>
              <w:right w:w="100" w:type="dxa"/>
            </w:tcMar>
          </w:tcPr>
          <w:p w14:paraId="00000162" w14:textId="77777777" w:rsidR="004F506D" w:rsidRDefault="004F506D" w:rsidP="004F506D">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Протягом</w:t>
            </w:r>
          </w:p>
          <w:p w14:paraId="00000163" w14:textId="77777777" w:rsidR="004F506D" w:rsidRDefault="004F506D" w:rsidP="004F506D">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кварталу</w:t>
            </w:r>
          </w:p>
          <w:p w14:paraId="00000164" w14:textId="77777777" w:rsidR="004F506D" w:rsidRDefault="004F506D" w:rsidP="004F506D">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p>
        </w:tc>
        <w:tc>
          <w:tcPr>
            <w:tcW w:w="3495" w:type="dxa"/>
            <w:shd w:val="clear" w:color="auto" w:fill="auto"/>
            <w:tcMar>
              <w:top w:w="100" w:type="dxa"/>
              <w:left w:w="100" w:type="dxa"/>
              <w:bottom w:w="100" w:type="dxa"/>
              <w:right w:w="100" w:type="dxa"/>
            </w:tcMar>
          </w:tcPr>
          <w:p w14:paraId="00000165" w14:textId="77777777" w:rsidR="004F506D" w:rsidRDefault="004F506D" w:rsidP="004F506D">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Управління з питань</w:t>
            </w:r>
          </w:p>
          <w:p w14:paraId="00000166" w14:textId="77777777" w:rsidR="004F506D" w:rsidRDefault="004F506D" w:rsidP="004F506D">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інфраструктурного розвитку</w:t>
            </w:r>
          </w:p>
          <w:p w14:paraId="00000167" w14:textId="77777777" w:rsidR="004F506D" w:rsidRDefault="004F506D" w:rsidP="004F506D">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територій</w:t>
            </w:r>
          </w:p>
          <w:p w14:paraId="00000168" w14:textId="77777777" w:rsidR="004F506D" w:rsidRDefault="004F506D" w:rsidP="004F506D">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p>
          <w:p w14:paraId="00000169" w14:textId="77777777" w:rsidR="004F506D" w:rsidRDefault="004F506D" w:rsidP="004F506D">
            <w:pPr>
              <w:widowControl w:val="0"/>
              <w:spacing w:line="240" w:lineRule="auto"/>
              <w:jc w:val="center"/>
              <w:rPr>
                <w:rFonts w:ascii="Times New Roman" w:eastAsia="Times New Roman" w:hAnsi="Times New Roman" w:cs="Times New Roman"/>
                <w:sz w:val="24"/>
                <w:szCs w:val="24"/>
              </w:rPr>
            </w:pPr>
          </w:p>
        </w:tc>
      </w:tr>
      <w:tr w:rsidR="004F506D" w14:paraId="485E5308" w14:textId="77777777">
        <w:trPr>
          <w:jc w:val="center"/>
        </w:trPr>
        <w:tc>
          <w:tcPr>
            <w:tcW w:w="990" w:type="dxa"/>
            <w:shd w:val="clear" w:color="auto" w:fill="auto"/>
            <w:tcMar>
              <w:top w:w="100" w:type="dxa"/>
              <w:left w:w="100" w:type="dxa"/>
              <w:bottom w:w="100" w:type="dxa"/>
              <w:right w:w="100" w:type="dxa"/>
            </w:tcMar>
          </w:tcPr>
          <w:p w14:paraId="0000016A" w14:textId="77777777" w:rsidR="004F506D" w:rsidRDefault="004F506D" w:rsidP="004F506D">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4.4.3</w:t>
            </w:r>
          </w:p>
        </w:tc>
        <w:tc>
          <w:tcPr>
            <w:tcW w:w="4425" w:type="dxa"/>
            <w:shd w:val="clear" w:color="auto" w:fill="auto"/>
            <w:tcMar>
              <w:top w:w="100" w:type="dxa"/>
              <w:left w:w="100" w:type="dxa"/>
              <w:bottom w:w="100" w:type="dxa"/>
              <w:right w:w="100" w:type="dxa"/>
            </w:tcMar>
          </w:tcPr>
          <w:p w14:paraId="0000016B" w14:textId="77777777" w:rsidR="004F506D" w:rsidRDefault="004F506D" w:rsidP="004F506D">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 хід  опалювального сезону 2025-2026 років у населених пунктах Одеського району</w:t>
            </w:r>
          </w:p>
          <w:p w14:paraId="0000016C" w14:textId="77777777" w:rsidR="004F506D" w:rsidRDefault="004F506D" w:rsidP="004F506D">
            <w:pPr>
              <w:widowControl w:val="0"/>
              <w:spacing w:line="240" w:lineRule="auto"/>
              <w:jc w:val="both"/>
              <w:rPr>
                <w:rFonts w:ascii="Times New Roman" w:eastAsia="Times New Roman" w:hAnsi="Times New Roman" w:cs="Times New Roman"/>
                <w:sz w:val="24"/>
                <w:szCs w:val="24"/>
              </w:rPr>
            </w:pPr>
          </w:p>
        </w:tc>
        <w:tc>
          <w:tcPr>
            <w:tcW w:w="3870" w:type="dxa"/>
            <w:shd w:val="clear" w:color="auto" w:fill="auto"/>
            <w:tcMar>
              <w:top w:w="100" w:type="dxa"/>
              <w:left w:w="100" w:type="dxa"/>
              <w:bottom w:w="100" w:type="dxa"/>
              <w:right w:w="100" w:type="dxa"/>
            </w:tcMar>
          </w:tcPr>
          <w:p w14:paraId="14990DF2" w14:textId="77777777" w:rsidR="004F506D" w:rsidRDefault="004F506D" w:rsidP="004F506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Розпорядження голови Одеської обласної військової адміністрації від 29 жовтня 2025 року                        №1122/А-2025 "Питання опалювального сезону 2025-2026 років у населених пунктах Одеської області"</w:t>
            </w:r>
          </w:p>
          <w:p w14:paraId="0000016D" w14:textId="77777777" w:rsidR="004F506D" w:rsidRDefault="004F506D" w:rsidP="004F506D">
            <w:pPr>
              <w:widowControl w:val="0"/>
              <w:spacing w:line="240" w:lineRule="auto"/>
              <w:jc w:val="both"/>
              <w:rPr>
                <w:rFonts w:ascii="Times New Roman" w:eastAsia="Times New Roman" w:hAnsi="Times New Roman" w:cs="Times New Roman"/>
                <w:sz w:val="24"/>
                <w:szCs w:val="24"/>
              </w:rPr>
            </w:pPr>
          </w:p>
        </w:tc>
        <w:tc>
          <w:tcPr>
            <w:tcW w:w="1710" w:type="dxa"/>
            <w:shd w:val="clear" w:color="auto" w:fill="auto"/>
            <w:tcMar>
              <w:top w:w="100" w:type="dxa"/>
              <w:left w:w="100" w:type="dxa"/>
              <w:bottom w:w="100" w:type="dxa"/>
              <w:right w:w="100" w:type="dxa"/>
            </w:tcMar>
          </w:tcPr>
          <w:p w14:paraId="0000016E" w14:textId="77777777" w:rsidR="004F506D" w:rsidRDefault="004F506D" w:rsidP="004F506D">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Протягом</w:t>
            </w:r>
          </w:p>
          <w:p w14:paraId="0000016F" w14:textId="77777777" w:rsidR="004F506D" w:rsidRDefault="004F506D" w:rsidP="004F506D">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кварталу</w:t>
            </w:r>
          </w:p>
        </w:tc>
        <w:tc>
          <w:tcPr>
            <w:tcW w:w="3495" w:type="dxa"/>
            <w:shd w:val="clear" w:color="auto" w:fill="auto"/>
            <w:tcMar>
              <w:top w:w="100" w:type="dxa"/>
              <w:left w:w="100" w:type="dxa"/>
              <w:bottom w:w="100" w:type="dxa"/>
              <w:right w:w="100" w:type="dxa"/>
            </w:tcMar>
          </w:tcPr>
          <w:p w14:paraId="00000170" w14:textId="77777777" w:rsidR="004F506D" w:rsidRDefault="004F506D" w:rsidP="004F506D">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Управління з питань</w:t>
            </w:r>
          </w:p>
          <w:p w14:paraId="00000171" w14:textId="77777777" w:rsidR="004F506D" w:rsidRDefault="004F506D" w:rsidP="004F506D">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інфраструктурного розвитку</w:t>
            </w:r>
          </w:p>
          <w:p w14:paraId="00000172" w14:textId="77777777" w:rsidR="004F506D" w:rsidRDefault="004F506D" w:rsidP="004F506D">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територій</w:t>
            </w:r>
          </w:p>
        </w:tc>
      </w:tr>
      <w:tr w:rsidR="004F506D" w14:paraId="65A43744" w14:textId="77777777">
        <w:trPr>
          <w:jc w:val="center"/>
        </w:trPr>
        <w:tc>
          <w:tcPr>
            <w:tcW w:w="990" w:type="dxa"/>
            <w:shd w:val="clear" w:color="auto" w:fill="auto"/>
            <w:tcMar>
              <w:top w:w="100" w:type="dxa"/>
              <w:left w:w="100" w:type="dxa"/>
              <w:bottom w:w="100" w:type="dxa"/>
              <w:right w:w="100" w:type="dxa"/>
            </w:tcMar>
          </w:tcPr>
          <w:p w14:paraId="00000173" w14:textId="77777777" w:rsidR="004F506D" w:rsidRDefault="004F506D" w:rsidP="004F506D">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4.4.4</w:t>
            </w:r>
          </w:p>
        </w:tc>
        <w:tc>
          <w:tcPr>
            <w:tcW w:w="4425" w:type="dxa"/>
            <w:tcBorders>
              <w:bottom w:val="single" w:sz="4" w:space="0" w:color="000000"/>
            </w:tcBorders>
            <w:tcMar>
              <w:top w:w="100" w:type="dxa"/>
              <w:left w:w="100" w:type="dxa"/>
              <w:bottom w:w="100" w:type="dxa"/>
              <w:right w:w="100" w:type="dxa"/>
            </w:tcMar>
          </w:tcPr>
          <w:p w14:paraId="00000174" w14:textId="77777777" w:rsidR="004F506D" w:rsidRDefault="004F506D" w:rsidP="004F506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 виконання Регіонального плану основних заходів цивільного захисту на 2026 рік </w:t>
            </w:r>
          </w:p>
        </w:tc>
        <w:tc>
          <w:tcPr>
            <w:tcW w:w="3870" w:type="dxa"/>
            <w:tcBorders>
              <w:bottom w:val="single" w:sz="4" w:space="0" w:color="000000"/>
            </w:tcBorders>
            <w:tcMar>
              <w:top w:w="100" w:type="dxa"/>
              <w:left w:w="100" w:type="dxa"/>
              <w:bottom w:w="100" w:type="dxa"/>
              <w:right w:w="100" w:type="dxa"/>
            </w:tcMar>
          </w:tcPr>
          <w:p w14:paraId="00000175" w14:textId="2966CB63" w:rsidR="004F506D" w:rsidRDefault="004F506D" w:rsidP="004F506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Закон України “</w:t>
            </w:r>
            <w:r w:rsidRPr="004F506D">
              <w:rPr>
                <w:rFonts w:ascii="Times New Roman" w:eastAsia="Times New Roman" w:hAnsi="Times New Roman" w:cs="Times New Roman"/>
                <w:sz w:val="24"/>
                <w:szCs w:val="24"/>
              </w:rPr>
              <w:t>Про внесення змін до деяких законодавчих актів України щодо вдосконалення законодавства з питань цивільного захисту</w:t>
            </w:r>
            <w:r>
              <w:rPr>
                <w:rFonts w:ascii="Times New Roman" w:eastAsia="Times New Roman" w:hAnsi="Times New Roman" w:cs="Times New Roman"/>
                <w:sz w:val="24"/>
                <w:szCs w:val="24"/>
              </w:rPr>
              <w:t>”</w:t>
            </w:r>
          </w:p>
        </w:tc>
        <w:tc>
          <w:tcPr>
            <w:tcW w:w="1710" w:type="dxa"/>
            <w:tcMar>
              <w:top w:w="100" w:type="dxa"/>
              <w:left w:w="100" w:type="dxa"/>
              <w:bottom w:w="100" w:type="dxa"/>
              <w:right w:w="100" w:type="dxa"/>
            </w:tcMar>
          </w:tcPr>
          <w:p w14:paraId="00000176" w14:textId="77777777" w:rsidR="004F506D" w:rsidRDefault="004F506D" w:rsidP="004F506D">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Протягом кварталу</w:t>
            </w:r>
          </w:p>
        </w:tc>
        <w:tc>
          <w:tcPr>
            <w:tcW w:w="3495" w:type="dxa"/>
            <w:tcMar>
              <w:top w:w="100" w:type="dxa"/>
              <w:left w:w="100" w:type="dxa"/>
              <w:bottom w:w="100" w:type="dxa"/>
              <w:right w:w="100" w:type="dxa"/>
            </w:tcMar>
          </w:tcPr>
          <w:p w14:paraId="00000177" w14:textId="77777777" w:rsidR="004F506D" w:rsidRDefault="004F506D" w:rsidP="004F506D">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Відділ з питань цивільного захисту населення, оборонної роботи та взаємодії з правоохоронними органами</w:t>
            </w:r>
          </w:p>
        </w:tc>
      </w:tr>
      <w:tr w:rsidR="004F506D" w14:paraId="67E911FA" w14:textId="77777777">
        <w:trPr>
          <w:jc w:val="center"/>
        </w:trPr>
        <w:tc>
          <w:tcPr>
            <w:tcW w:w="990" w:type="dxa"/>
            <w:shd w:val="clear" w:color="auto" w:fill="auto"/>
            <w:tcMar>
              <w:top w:w="100" w:type="dxa"/>
              <w:left w:w="100" w:type="dxa"/>
              <w:bottom w:w="100" w:type="dxa"/>
              <w:right w:w="100" w:type="dxa"/>
            </w:tcMar>
          </w:tcPr>
          <w:p w14:paraId="00000178" w14:textId="77777777" w:rsidR="004F506D" w:rsidRDefault="004F506D" w:rsidP="004F506D">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FF0000"/>
                <w:sz w:val="24"/>
                <w:szCs w:val="24"/>
              </w:rPr>
            </w:pPr>
            <w:r>
              <w:rPr>
                <w:rFonts w:ascii="Times New Roman" w:eastAsia="Times New Roman" w:hAnsi="Times New Roman" w:cs="Times New Roman"/>
                <w:b/>
                <w:bCs/>
                <w:sz w:val="24"/>
                <w:szCs w:val="24"/>
              </w:rPr>
              <w:t>4.4.5</w:t>
            </w:r>
          </w:p>
        </w:tc>
        <w:tc>
          <w:tcPr>
            <w:tcW w:w="4425" w:type="dxa"/>
            <w:tcMar>
              <w:top w:w="100" w:type="dxa"/>
              <w:left w:w="100" w:type="dxa"/>
              <w:bottom w:w="100" w:type="dxa"/>
              <w:right w:w="100" w:type="dxa"/>
            </w:tcMar>
          </w:tcPr>
          <w:p w14:paraId="00000179" w14:textId="77777777" w:rsidR="004F506D" w:rsidRDefault="004F506D" w:rsidP="004F506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 виконання плану заходів з реалізації Концепції державної системи професійної орієнтації населення в Одеській області</w:t>
            </w:r>
          </w:p>
        </w:tc>
        <w:tc>
          <w:tcPr>
            <w:tcW w:w="3870" w:type="dxa"/>
            <w:tcMar>
              <w:top w:w="100" w:type="dxa"/>
              <w:left w:w="100" w:type="dxa"/>
              <w:bottom w:w="100" w:type="dxa"/>
              <w:right w:w="100" w:type="dxa"/>
            </w:tcMar>
          </w:tcPr>
          <w:p w14:paraId="0000017A" w14:textId="77777777" w:rsidR="004F506D" w:rsidRDefault="004F506D" w:rsidP="004F506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Розпорядження голови Одеської обласної державної адміністрації “Про виконання плану заходів з реалізації у 2019-2023 роках Концепції державної системи професійної орієнтації населення в Одеській області”</w:t>
            </w:r>
          </w:p>
        </w:tc>
        <w:tc>
          <w:tcPr>
            <w:tcW w:w="1710" w:type="dxa"/>
            <w:tcMar>
              <w:top w:w="100" w:type="dxa"/>
              <w:left w:w="100" w:type="dxa"/>
              <w:bottom w:w="100" w:type="dxa"/>
              <w:right w:w="100" w:type="dxa"/>
            </w:tcMar>
          </w:tcPr>
          <w:p w14:paraId="0000017B" w14:textId="77777777" w:rsidR="004F506D" w:rsidRDefault="004F506D" w:rsidP="004F506D">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Протягом кварталу</w:t>
            </w:r>
          </w:p>
        </w:tc>
        <w:tc>
          <w:tcPr>
            <w:tcW w:w="3495" w:type="dxa"/>
            <w:tcMar>
              <w:top w:w="100" w:type="dxa"/>
              <w:left w:w="100" w:type="dxa"/>
              <w:bottom w:w="100" w:type="dxa"/>
              <w:right w:w="100" w:type="dxa"/>
            </w:tcMar>
          </w:tcPr>
          <w:p w14:paraId="0000017C" w14:textId="77777777" w:rsidR="004F506D" w:rsidRDefault="004F506D" w:rsidP="004F506D">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Управління з питань соціально-економічного розвитку територій, туризму та міжнародних відносин</w:t>
            </w:r>
          </w:p>
        </w:tc>
      </w:tr>
      <w:tr w:rsidR="004F506D" w14:paraId="7363A1B2" w14:textId="77777777">
        <w:trPr>
          <w:jc w:val="center"/>
        </w:trPr>
        <w:tc>
          <w:tcPr>
            <w:tcW w:w="990" w:type="dxa"/>
            <w:shd w:val="clear" w:color="auto" w:fill="auto"/>
            <w:tcMar>
              <w:top w:w="100" w:type="dxa"/>
              <w:left w:w="100" w:type="dxa"/>
              <w:bottom w:w="100" w:type="dxa"/>
              <w:right w:w="100" w:type="dxa"/>
            </w:tcMar>
          </w:tcPr>
          <w:p w14:paraId="0000017D" w14:textId="77777777" w:rsidR="004F506D" w:rsidRDefault="004F506D" w:rsidP="004F506D">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FF0000"/>
                <w:sz w:val="24"/>
                <w:szCs w:val="24"/>
              </w:rPr>
            </w:pPr>
            <w:r>
              <w:rPr>
                <w:rFonts w:ascii="Times New Roman" w:eastAsia="Times New Roman" w:hAnsi="Times New Roman" w:cs="Times New Roman"/>
                <w:b/>
                <w:bCs/>
                <w:sz w:val="24"/>
                <w:szCs w:val="24"/>
              </w:rPr>
              <w:t>4.4.6</w:t>
            </w:r>
          </w:p>
        </w:tc>
        <w:tc>
          <w:tcPr>
            <w:tcW w:w="4425" w:type="dxa"/>
            <w:tcMar>
              <w:top w:w="100" w:type="dxa"/>
              <w:left w:w="100" w:type="dxa"/>
              <w:bottom w:w="100" w:type="dxa"/>
              <w:right w:w="100" w:type="dxa"/>
            </w:tcMar>
          </w:tcPr>
          <w:p w14:paraId="0000017E" w14:textId="77777777" w:rsidR="004F506D" w:rsidRDefault="004F506D" w:rsidP="004F506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 виконання Плану заходів щодо детінізації доходів та відносин у сфері зайнятості населення </w:t>
            </w:r>
          </w:p>
        </w:tc>
        <w:tc>
          <w:tcPr>
            <w:tcW w:w="3870" w:type="dxa"/>
            <w:tcMar>
              <w:top w:w="100" w:type="dxa"/>
              <w:left w:w="100" w:type="dxa"/>
              <w:bottom w:w="100" w:type="dxa"/>
              <w:right w:w="100" w:type="dxa"/>
            </w:tcMar>
          </w:tcPr>
          <w:p w14:paraId="0000017F" w14:textId="77777777" w:rsidR="004F506D" w:rsidRDefault="004F506D" w:rsidP="004F506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Розпорядження голови Одеської обласної державної адміністрації від 15 грудня 2021 №1284/од-2021 “Про заходи щодо детінізації доходів та відносин у сфері зайнятості населення”</w:t>
            </w:r>
          </w:p>
        </w:tc>
        <w:tc>
          <w:tcPr>
            <w:tcW w:w="1710" w:type="dxa"/>
            <w:tcMar>
              <w:top w:w="100" w:type="dxa"/>
              <w:left w:w="100" w:type="dxa"/>
              <w:bottom w:w="100" w:type="dxa"/>
              <w:right w:w="100" w:type="dxa"/>
            </w:tcMar>
          </w:tcPr>
          <w:p w14:paraId="00000180" w14:textId="77777777" w:rsidR="004F506D" w:rsidRDefault="004F506D" w:rsidP="004F506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Щомісячно</w:t>
            </w:r>
          </w:p>
        </w:tc>
        <w:tc>
          <w:tcPr>
            <w:tcW w:w="3495" w:type="dxa"/>
            <w:shd w:val="clear" w:color="auto" w:fill="auto"/>
            <w:tcMar>
              <w:top w:w="100" w:type="dxa"/>
              <w:left w:w="100" w:type="dxa"/>
              <w:bottom w:w="100" w:type="dxa"/>
              <w:right w:w="100" w:type="dxa"/>
            </w:tcMar>
          </w:tcPr>
          <w:p w14:paraId="00000181" w14:textId="77777777" w:rsidR="004F506D" w:rsidRDefault="004F506D" w:rsidP="004F506D">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Управління з питань соціально-економічного розвитку територій, туризму та міжнародних відносин</w:t>
            </w:r>
          </w:p>
        </w:tc>
      </w:tr>
      <w:tr w:rsidR="004F506D" w14:paraId="503F2FDC" w14:textId="77777777">
        <w:trPr>
          <w:jc w:val="center"/>
        </w:trPr>
        <w:tc>
          <w:tcPr>
            <w:tcW w:w="990" w:type="dxa"/>
            <w:shd w:val="clear" w:color="auto" w:fill="auto"/>
            <w:tcMar>
              <w:top w:w="100" w:type="dxa"/>
              <w:left w:w="100" w:type="dxa"/>
              <w:bottom w:w="100" w:type="dxa"/>
              <w:right w:w="100" w:type="dxa"/>
            </w:tcMar>
          </w:tcPr>
          <w:p w14:paraId="00000182" w14:textId="77777777" w:rsidR="004F506D" w:rsidRDefault="004F506D" w:rsidP="004F506D">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4.4.7</w:t>
            </w:r>
          </w:p>
        </w:tc>
        <w:tc>
          <w:tcPr>
            <w:tcW w:w="4425" w:type="dxa"/>
            <w:shd w:val="clear" w:color="auto" w:fill="auto"/>
            <w:tcMar>
              <w:top w:w="100" w:type="dxa"/>
              <w:left w:w="100" w:type="dxa"/>
              <w:bottom w:w="100" w:type="dxa"/>
              <w:right w:w="100" w:type="dxa"/>
            </w:tcMar>
          </w:tcPr>
          <w:p w14:paraId="00000183" w14:textId="77777777" w:rsidR="004F506D" w:rsidRDefault="004F506D" w:rsidP="004F506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 стан виконання плану заходів щодо реалізації у 2025 році в Одеській області Національної стратегії сприяння розвитку громадянського суспільства в Україні на 2021-2026 роки</w:t>
            </w:r>
          </w:p>
        </w:tc>
        <w:tc>
          <w:tcPr>
            <w:tcW w:w="3870" w:type="dxa"/>
            <w:shd w:val="clear" w:color="auto" w:fill="auto"/>
            <w:tcMar>
              <w:top w:w="100" w:type="dxa"/>
              <w:left w:w="100" w:type="dxa"/>
              <w:bottom w:w="100" w:type="dxa"/>
              <w:right w:w="100" w:type="dxa"/>
            </w:tcMar>
          </w:tcPr>
          <w:p w14:paraId="00000184" w14:textId="77777777" w:rsidR="004F506D" w:rsidRDefault="004F506D" w:rsidP="004F506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Розпорядження голови Одеської обласної державної адміністрації "Про затвердження плану заходів щодо реалізації у 2026 році в Одеській області Національної стратегії сприяння розвитку громадянського суспільства в Україні на 2021-2026 роки"</w:t>
            </w:r>
          </w:p>
        </w:tc>
        <w:tc>
          <w:tcPr>
            <w:tcW w:w="1710" w:type="dxa"/>
            <w:shd w:val="clear" w:color="auto" w:fill="auto"/>
            <w:tcMar>
              <w:top w:w="100" w:type="dxa"/>
              <w:left w:w="100" w:type="dxa"/>
              <w:bottom w:w="100" w:type="dxa"/>
              <w:right w:w="100" w:type="dxa"/>
            </w:tcMar>
          </w:tcPr>
          <w:p w14:paraId="00000185" w14:textId="77777777" w:rsidR="004F506D" w:rsidRDefault="004F506D" w:rsidP="004F506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Протягом кварталу</w:t>
            </w:r>
          </w:p>
        </w:tc>
        <w:tc>
          <w:tcPr>
            <w:tcW w:w="3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186" w14:textId="77777777" w:rsidR="004F506D" w:rsidRDefault="004F506D" w:rsidP="004F506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Відділ інформаційної політики та комунікацій з громадськістю</w:t>
            </w:r>
          </w:p>
        </w:tc>
      </w:tr>
      <w:tr w:rsidR="004F506D" w14:paraId="231BF10D" w14:textId="77777777">
        <w:trPr>
          <w:jc w:val="center"/>
        </w:trPr>
        <w:tc>
          <w:tcPr>
            <w:tcW w:w="990" w:type="dxa"/>
            <w:shd w:val="clear" w:color="auto" w:fill="auto"/>
            <w:tcMar>
              <w:top w:w="100" w:type="dxa"/>
              <w:left w:w="100" w:type="dxa"/>
              <w:bottom w:w="100" w:type="dxa"/>
              <w:right w:w="100" w:type="dxa"/>
            </w:tcMar>
          </w:tcPr>
          <w:p w14:paraId="00000187" w14:textId="77777777" w:rsidR="004F506D" w:rsidRDefault="004F506D" w:rsidP="004F506D">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4.4.8</w:t>
            </w:r>
          </w:p>
        </w:tc>
        <w:tc>
          <w:tcPr>
            <w:tcW w:w="4425" w:type="dxa"/>
            <w:shd w:val="clear" w:color="auto" w:fill="auto"/>
            <w:tcMar>
              <w:top w:w="100" w:type="dxa"/>
              <w:left w:w="100" w:type="dxa"/>
              <w:bottom w:w="100" w:type="dxa"/>
              <w:right w:w="100" w:type="dxa"/>
            </w:tcMar>
          </w:tcPr>
          <w:p w14:paraId="00000188" w14:textId="77777777" w:rsidR="004F506D" w:rsidRDefault="004F506D" w:rsidP="004F506D">
            <w:pPr>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 моніторинг розрахунків із власниками землі за оренду землі</w:t>
            </w:r>
          </w:p>
        </w:tc>
        <w:tc>
          <w:tcPr>
            <w:tcW w:w="3870" w:type="dxa"/>
            <w:shd w:val="clear" w:color="auto" w:fill="auto"/>
            <w:tcMar>
              <w:top w:w="100" w:type="dxa"/>
              <w:left w:w="100" w:type="dxa"/>
              <w:bottom w:w="100" w:type="dxa"/>
              <w:right w:w="100" w:type="dxa"/>
            </w:tcMar>
          </w:tcPr>
          <w:p w14:paraId="00000189" w14:textId="77777777" w:rsidR="004F506D" w:rsidRDefault="004F506D" w:rsidP="004F506D">
            <w:pPr>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Розпорядження голови Одеської обласної державної адміністрації від  08  травня  2020  №296/од-2020</w:t>
            </w:r>
          </w:p>
          <w:p w14:paraId="0000018A" w14:textId="77777777" w:rsidR="004F506D" w:rsidRDefault="004F506D" w:rsidP="004F506D">
            <w:pPr>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 затвердження проведення моніторингу та оцінки ефективності діяльності голів районних державних адміністрацій Одеської області"</w:t>
            </w:r>
          </w:p>
        </w:tc>
        <w:tc>
          <w:tcPr>
            <w:tcW w:w="1710" w:type="dxa"/>
            <w:shd w:val="clear" w:color="auto" w:fill="auto"/>
            <w:tcMar>
              <w:top w:w="100" w:type="dxa"/>
              <w:left w:w="100" w:type="dxa"/>
              <w:bottom w:w="100" w:type="dxa"/>
              <w:right w:w="100" w:type="dxa"/>
            </w:tcMar>
          </w:tcPr>
          <w:p w14:paraId="0000018B" w14:textId="77777777" w:rsidR="004F506D" w:rsidRDefault="004F506D" w:rsidP="004F506D">
            <w:pPr>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Щомісячно</w:t>
            </w:r>
          </w:p>
        </w:tc>
        <w:tc>
          <w:tcPr>
            <w:tcW w:w="3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18C" w14:textId="77777777" w:rsidR="004F506D" w:rsidRDefault="004F506D" w:rsidP="004F506D">
            <w:pPr>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Управління з питань соціально-економічного розвитку територій, туризму та міжнародних відносин</w:t>
            </w:r>
          </w:p>
        </w:tc>
      </w:tr>
      <w:tr w:rsidR="004F506D" w14:paraId="01FB494E" w14:textId="77777777">
        <w:trPr>
          <w:jc w:val="center"/>
        </w:trPr>
        <w:tc>
          <w:tcPr>
            <w:tcW w:w="990" w:type="dxa"/>
            <w:shd w:val="clear" w:color="auto" w:fill="auto"/>
            <w:tcMar>
              <w:top w:w="100" w:type="dxa"/>
              <w:left w:w="100" w:type="dxa"/>
              <w:bottom w:w="100" w:type="dxa"/>
              <w:right w:w="100" w:type="dxa"/>
            </w:tcMar>
          </w:tcPr>
          <w:p w14:paraId="0000018D" w14:textId="77777777" w:rsidR="004F506D" w:rsidRDefault="004F506D" w:rsidP="004F506D">
            <w:pPr>
              <w:widowControl w:val="0"/>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4.5.</w:t>
            </w:r>
          </w:p>
        </w:tc>
        <w:tc>
          <w:tcPr>
            <w:tcW w:w="13500" w:type="dxa"/>
            <w:gridSpan w:val="4"/>
            <w:shd w:val="clear" w:color="auto" w:fill="auto"/>
            <w:tcMar>
              <w:top w:w="100" w:type="dxa"/>
              <w:left w:w="100" w:type="dxa"/>
              <w:bottom w:w="100" w:type="dxa"/>
              <w:right w:w="100" w:type="dxa"/>
            </w:tcMar>
          </w:tcPr>
          <w:p w14:paraId="0000018E" w14:textId="77777777" w:rsidR="004F506D" w:rsidRDefault="004F506D" w:rsidP="004F506D">
            <w:pPr>
              <w:widowControl w:val="0"/>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Питання для розгляду в порядку контролю за ходом виконання розпоряджень голови Одеської районної державної адміністрації+</w:t>
            </w:r>
          </w:p>
          <w:p w14:paraId="0000018F" w14:textId="77777777" w:rsidR="004F506D" w:rsidRDefault="004F506D" w:rsidP="004F506D">
            <w:pPr>
              <w:widowControl w:val="0"/>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tc>
      </w:tr>
      <w:tr w:rsidR="004F506D" w14:paraId="1E0D6CAB" w14:textId="77777777">
        <w:trPr>
          <w:trHeight w:val="1983"/>
          <w:jc w:val="center"/>
        </w:trPr>
        <w:tc>
          <w:tcPr>
            <w:tcW w:w="990" w:type="dxa"/>
            <w:shd w:val="clear" w:color="auto" w:fill="auto"/>
            <w:tcMar>
              <w:top w:w="100" w:type="dxa"/>
              <w:left w:w="100" w:type="dxa"/>
              <w:bottom w:w="100" w:type="dxa"/>
              <w:right w:w="100" w:type="dxa"/>
            </w:tcMar>
          </w:tcPr>
          <w:p w14:paraId="00000193" w14:textId="77777777" w:rsidR="004F506D" w:rsidRDefault="004F506D" w:rsidP="004F506D">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p>
          <w:p w14:paraId="00000194" w14:textId="77777777" w:rsidR="004F506D" w:rsidRDefault="004F506D" w:rsidP="004F506D">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p>
          <w:p w14:paraId="00000195" w14:textId="77777777" w:rsidR="004F506D" w:rsidRDefault="004F506D" w:rsidP="004F506D">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4.5.1</w:t>
            </w:r>
          </w:p>
          <w:p w14:paraId="00000196" w14:textId="77777777" w:rsidR="004F506D" w:rsidRDefault="004F506D" w:rsidP="004F506D">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p>
          <w:p w14:paraId="00000197" w14:textId="77777777" w:rsidR="004F506D" w:rsidRDefault="004F506D" w:rsidP="004F506D">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p>
          <w:p w14:paraId="00000198" w14:textId="77777777" w:rsidR="004F506D" w:rsidRDefault="004F506D" w:rsidP="004F506D">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p>
          <w:p w14:paraId="00000199" w14:textId="77777777" w:rsidR="004F506D" w:rsidRDefault="004F506D" w:rsidP="004F506D">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p>
        </w:tc>
        <w:tc>
          <w:tcPr>
            <w:tcW w:w="44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19A" w14:textId="75E903F3" w:rsidR="004F506D" w:rsidRDefault="003473C1" w:rsidP="004F506D">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sdt>
              <w:sdtPr>
                <w:tag w:val="goog_rdk_2"/>
                <w:id w:val="525387565"/>
              </w:sdtPr>
              <w:sdtContent/>
            </w:sdt>
            <w:r w:rsidR="004F506D">
              <w:rPr>
                <w:rFonts w:ascii="Times New Roman" w:eastAsia="Times New Roman" w:hAnsi="Times New Roman" w:cs="Times New Roman"/>
                <w:sz w:val="24"/>
                <w:szCs w:val="24"/>
              </w:rPr>
              <w:t>Про визна</w:t>
            </w:r>
            <w:r w:rsidR="009E69BC">
              <w:rPr>
                <w:rFonts w:ascii="Times New Roman" w:eastAsia="Times New Roman" w:hAnsi="Times New Roman" w:cs="Times New Roman"/>
                <w:sz w:val="24"/>
                <w:szCs w:val="24"/>
              </w:rPr>
              <w:t xml:space="preserve">чення підприємств </w:t>
            </w:r>
            <w:r w:rsidR="004F506D">
              <w:rPr>
                <w:rFonts w:ascii="Times New Roman" w:eastAsia="Times New Roman" w:hAnsi="Times New Roman" w:cs="Times New Roman"/>
                <w:sz w:val="24"/>
                <w:szCs w:val="24"/>
              </w:rPr>
              <w:t xml:space="preserve"> критично важливими для функціонування економіки на території Одеського району Одеської області</w:t>
            </w:r>
          </w:p>
        </w:tc>
        <w:tc>
          <w:tcPr>
            <w:tcW w:w="38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19B" w14:textId="77777777" w:rsidR="004F506D" w:rsidRDefault="004F506D" w:rsidP="004F506D">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Розпорядження голови (начальника) Одеської районної державної (військової) адміністрації від 11 вересня 2024 №189-р "Про утворення робочої групи з питань опрацювання звернень підприємств, установ і організацій на предмет визначення їх критично важливими для функціонування економіки та забезпечення життєдіяльності населення в особливий період на території Одеського району</w:t>
            </w:r>
          </w:p>
        </w:tc>
        <w:tc>
          <w:tcPr>
            <w:tcW w:w="17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19C" w14:textId="77777777" w:rsidR="004F506D" w:rsidRDefault="004F506D" w:rsidP="004F506D">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bookmarkStart w:id="3" w:name="_GoBack"/>
            <w:bookmarkEnd w:id="3"/>
            <w:r>
              <w:rPr>
                <w:rFonts w:ascii="Times New Roman" w:eastAsia="Times New Roman" w:hAnsi="Times New Roman" w:cs="Times New Roman"/>
                <w:sz w:val="24"/>
                <w:szCs w:val="24"/>
              </w:rPr>
              <w:t>Протягом</w:t>
            </w:r>
          </w:p>
          <w:p w14:paraId="0000019D" w14:textId="77777777" w:rsidR="004F506D" w:rsidRDefault="004F506D" w:rsidP="004F506D">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кварталу</w:t>
            </w:r>
          </w:p>
        </w:tc>
        <w:tc>
          <w:tcPr>
            <w:tcW w:w="34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19E" w14:textId="28D6CA92" w:rsidR="004F506D" w:rsidRDefault="009E69BC" w:rsidP="004F506D">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Структурні підрозділи </w:t>
            </w:r>
          </w:p>
          <w:p w14:paraId="04732942" w14:textId="51027110" w:rsidR="009E69BC" w:rsidRPr="009E69BC" w:rsidRDefault="009E69BC" w:rsidP="004F506D">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Одеської районної державної адміністрації Одеської Області</w:t>
            </w:r>
          </w:p>
          <w:p w14:paraId="0000019F" w14:textId="77777777" w:rsidR="004F506D" w:rsidRDefault="004F506D" w:rsidP="004F506D">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p>
        </w:tc>
      </w:tr>
      <w:tr w:rsidR="004F506D" w14:paraId="040E966B" w14:textId="77777777">
        <w:trPr>
          <w:trHeight w:val="442"/>
          <w:jc w:val="center"/>
        </w:trPr>
        <w:tc>
          <w:tcPr>
            <w:tcW w:w="990" w:type="dxa"/>
            <w:shd w:val="clear" w:color="auto" w:fill="auto"/>
            <w:tcMar>
              <w:top w:w="100" w:type="dxa"/>
              <w:left w:w="100" w:type="dxa"/>
              <w:bottom w:w="100" w:type="dxa"/>
              <w:right w:w="100" w:type="dxa"/>
            </w:tcMar>
          </w:tcPr>
          <w:p w14:paraId="000001A0" w14:textId="77777777" w:rsidR="004F506D" w:rsidRDefault="004F506D" w:rsidP="004F506D">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4.5.2</w:t>
            </w:r>
          </w:p>
        </w:tc>
        <w:tc>
          <w:tcPr>
            <w:tcW w:w="4425" w:type="dxa"/>
            <w:shd w:val="clear" w:color="auto" w:fill="auto"/>
            <w:tcMar>
              <w:top w:w="100" w:type="dxa"/>
              <w:left w:w="100" w:type="dxa"/>
              <w:bottom w:w="100" w:type="dxa"/>
              <w:right w:w="100" w:type="dxa"/>
            </w:tcMar>
          </w:tcPr>
          <w:p w14:paraId="000001A1" w14:textId="77777777" w:rsidR="004F506D" w:rsidRDefault="004F506D" w:rsidP="004F506D">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 технічний супровід виконання заходів, спрямованих на виконання обмеження використання програмних продуктів та засобів комунікації в інформаційно-комунікаційній мережі Одеської районної державної адміністрації</w:t>
            </w:r>
          </w:p>
        </w:tc>
        <w:tc>
          <w:tcPr>
            <w:tcW w:w="3870" w:type="dxa"/>
            <w:shd w:val="clear" w:color="auto" w:fill="auto"/>
            <w:tcMar>
              <w:top w:w="100" w:type="dxa"/>
              <w:left w:w="100" w:type="dxa"/>
              <w:bottom w:w="100" w:type="dxa"/>
              <w:right w:w="100" w:type="dxa"/>
            </w:tcMar>
          </w:tcPr>
          <w:p w14:paraId="000001A2" w14:textId="77777777" w:rsidR="004F506D" w:rsidRDefault="004F506D" w:rsidP="004F506D">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Розпорядження голови (начальника) Одеської районної державної (військової) адміністрації від 02 жовтня 2024 року №202-p “</w:t>
            </w:r>
            <w:r>
              <w:t xml:space="preserve"> </w:t>
            </w:r>
            <w:r>
              <w:rPr>
                <w:rFonts w:ascii="Times New Roman" w:eastAsia="Times New Roman" w:hAnsi="Times New Roman" w:cs="Times New Roman"/>
                <w:sz w:val="24"/>
                <w:szCs w:val="24"/>
              </w:rPr>
              <w:t>Про затвердження Політики використання месенджера Telegram в Одеській районній державній (військовій) адміністрації Одеської області”</w:t>
            </w:r>
          </w:p>
        </w:tc>
        <w:tc>
          <w:tcPr>
            <w:tcW w:w="1710" w:type="dxa"/>
            <w:shd w:val="clear" w:color="auto" w:fill="auto"/>
            <w:tcMar>
              <w:top w:w="100" w:type="dxa"/>
              <w:left w:w="100" w:type="dxa"/>
              <w:bottom w:w="100" w:type="dxa"/>
              <w:right w:w="100" w:type="dxa"/>
            </w:tcMar>
          </w:tcPr>
          <w:p w14:paraId="000001A3" w14:textId="77777777" w:rsidR="004F506D" w:rsidRDefault="004F506D" w:rsidP="004F506D">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Протягом кварталу</w:t>
            </w:r>
          </w:p>
        </w:tc>
        <w:tc>
          <w:tcPr>
            <w:tcW w:w="3495" w:type="dxa"/>
            <w:shd w:val="clear" w:color="auto" w:fill="auto"/>
            <w:tcMar>
              <w:top w:w="100" w:type="dxa"/>
              <w:left w:w="100" w:type="dxa"/>
              <w:bottom w:w="100" w:type="dxa"/>
              <w:right w:w="100" w:type="dxa"/>
            </w:tcMar>
          </w:tcPr>
          <w:p w14:paraId="000001A4" w14:textId="65B85378" w:rsidR="004F506D" w:rsidRDefault="004F506D" w:rsidP="009E69BC">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Відділ аналітичної діяльності, цифрового розвитку, трансформації та цифровізації </w:t>
            </w:r>
          </w:p>
        </w:tc>
      </w:tr>
      <w:tr w:rsidR="004F506D" w14:paraId="3EAD467C" w14:textId="77777777">
        <w:trPr>
          <w:trHeight w:val="442"/>
          <w:jc w:val="center"/>
        </w:trPr>
        <w:tc>
          <w:tcPr>
            <w:tcW w:w="990" w:type="dxa"/>
            <w:shd w:val="clear" w:color="auto" w:fill="auto"/>
            <w:tcMar>
              <w:top w:w="100" w:type="dxa"/>
              <w:left w:w="100" w:type="dxa"/>
              <w:bottom w:w="100" w:type="dxa"/>
              <w:right w:w="100" w:type="dxa"/>
            </w:tcMar>
          </w:tcPr>
          <w:p w14:paraId="000001A5" w14:textId="77777777" w:rsidR="004F506D" w:rsidRDefault="004F506D" w:rsidP="004F506D">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4.5.3</w:t>
            </w:r>
          </w:p>
        </w:tc>
        <w:tc>
          <w:tcPr>
            <w:tcW w:w="44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1A6" w14:textId="77777777" w:rsidR="004F506D" w:rsidRDefault="004F506D" w:rsidP="004F506D">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 моніторинг порядку ведення договірної роботи</w:t>
            </w:r>
          </w:p>
        </w:tc>
        <w:tc>
          <w:tcPr>
            <w:tcW w:w="38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1A7" w14:textId="77777777" w:rsidR="004F506D" w:rsidRDefault="004F506D" w:rsidP="004F506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Розпорядження голови (начальника) Одеської районної державної (військової) адміністрації Одеської області від 03.06.2024 №125-р "Про затвердження Порядку ведення договірної роботи в Одеській районній державній адміністрації"</w:t>
            </w:r>
          </w:p>
        </w:tc>
        <w:tc>
          <w:tcPr>
            <w:tcW w:w="17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1A8" w14:textId="77777777" w:rsidR="004F506D" w:rsidRDefault="004F506D" w:rsidP="004F506D">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Протягом кварталу</w:t>
            </w:r>
          </w:p>
        </w:tc>
        <w:tc>
          <w:tcPr>
            <w:tcW w:w="3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1A9" w14:textId="77777777" w:rsidR="004F506D" w:rsidRDefault="004F506D" w:rsidP="004F506D">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Управління з питань правової роботи апарату</w:t>
            </w:r>
          </w:p>
        </w:tc>
      </w:tr>
      <w:tr w:rsidR="004F506D" w14:paraId="1875E50E" w14:textId="77777777">
        <w:trPr>
          <w:trHeight w:val="442"/>
          <w:jc w:val="center"/>
        </w:trPr>
        <w:tc>
          <w:tcPr>
            <w:tcW w:w="990" w:type="dxa"/>
            <w:shd w:val="clear" w:color="auto" w:fill="auto"/>
            <w:tcMar>
              <w:top w:w="100" w:type="dxa"/>
              <w:left w:w="100" w:type="dxa"/>
              <w:bottom w:w="100" w:type="dxa"/>
              <w:right w:w="100" w:type="dxa"/>
            </w:tcMar>
          </w:tcPr>
          <w:p w14:paraId="000001AA" w14:textId="77777777" w:rsidR="004F506D" w:rsidRDefault="004F506D" w:rsidP="004F506D">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4.5.4</w:t>
            </w:r>
          </w:p>
        </w:tc>
        <w:tc>
          <w:tcPr>
            <w:tcW w:w="44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1AB" w14:textId="77777777" w:rsidR="004F506D" w:rsidRDefault="004F506D" w:rsidP="004F506D">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 організацію та ведення позовної роботи </w:t>
            </w:r>
          </w:p>
        </w:tc>
        <w:tc>
          <w:tcPr>
            <w:tcW w:w="38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1AC" w14:textId="77777777" w:rsidR="004F506D" w:rsidRDefault="004F506D" w:rsidP="004F506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Розпорядження голови Одеської районної державної адміністрації Одеської області від 14.09.2021 №169/од-2021 "Про затвердження Положення про організацію та ведення позовної роботи"</w:t>
            </w:r>
          </w:p>
        </w:tc>
        <w:tc>
          <w:tcPr>
            <w:tcW w:w="17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1AD" w14:textId="77777777" w:rsidR="004F506D" w:rsidRDefault="004F506D" w:rsidP="004F506D">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Протягом кварталу</w:t>
            </w:r>
          </w:p>
        </w:tc>
        <w:tc>
          <w:tcPr>
            <w:tcW w:w="3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1AE" w14:textId="77777777" w:rsidR="004F506D" w:rsidRDefault="004F506D" w:rsidP="004F506D">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Управління з питань правової роботи апарату</w:t>
            </w:r>
          </w:p>
        </w:tc>
      </w:tr>
      <w:tr w:rsidR="004F506D" w14:paraId="7DE11409" w14:textId="77777777">
        <w:trPr>
          <w:trHeight w:val="442"/>
          <w:jc w:val="center"/>
        </w:trPr>
        <w:tc>
          <w:tcPr>
            <w:tcW w:w="990" w:type="dxa"/>
            <w:shd w:val="clear" w:color="auto" w:fill="auto"/>
            <w:tcMar>
              <w:top w:w="100" w:type="dxa"/>
              <w:left w:w="100" w:type="dxa"/>
              <w:bottom w:w="100" w:type="dxa"/>
              <w:right w:w="100" w:type="dxa"/>
            </w:tcMar>
          </w:tcPr>
          <w:p w14:paraId="000001AF" w14:textId="77777777" w:rsidR="004F506D" w:rsidRDefault="004F506D" w:rsidP="004F506D">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FF0000"/>
                <w:sz w:val="24"/>
                <w:szCs w:val="24"/>
              </w:rPr>
            </w:pPr>
            <w:r>
              <w:rPr>
                <w:rFonts w:ascii="Times New Roman" w:eastAsia="Times New Roman" w:hAnsi="Times New Roman" w:cs="Times New Roman"/>
                <w:b/>
                <w:bCs/>
                <w:sz w:val="24"/>
                <w:szCs w:val="24"/>
              </w:rPr>
              <w:t>4.5.5</w:t>
            </w:r>
          </w:p>
        </w:tc>
        <w:tc>
          <w:tcPr>
            <w:tcW w:w="44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1B0" w14:textId="77777777" w:rsidR="004F506D" w:rsidRDefault="004F506D" w:rsidP="004F506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 моніторинг з  питань дотримання законодавства  про працю щодо легалізації  зайнятості населення та  забезпечення виплати заробітної  плати в територіальних громадах</w:t>
            </w:r>
          </w:p>
        </w:tc>
        <w:tc>
          <w:tcPr>
            <w:tcW w:w="38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1B1" w14:textId="77777777" w:rsidR="004F506D" w:rsidRDefault="004F506D" w:rsidP="004F506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Розпорядження голови Одеської районної державної адміністрації Одеської області від 19 липня 2021  №112/од-2021 “Про утворення комісії з питань дотримання законодавства про працю”</w:t>
            </w:r>
          </w:p>
        </w:tc>
        <w:tc>
          <w:tcPr>
            <w:tcW w:w="17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1B2" w14:textId="77777777" w:rsidR="004F506D" w:rsidRDefault="004F506D" w:rsidP="004F506D">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Щотижнево</w:t>
            </w:r>
          </w:p>
        </w:tc>
        <w:tc>
          <w:tcPr>
            <w:tcW w:w="3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1B3" w14:textId="77777777" w:rsidR="004F506D" w:rsidRDefault="004F506D" w:rsidP="004F506D">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Управління з питань соціально-економічного розвитку територій, туризму та міжнародних відносин</w:t>
            </w:r>
          </w:p>
        </w:tc>
      </w:tr>
      <w:tr w:rsidR="004F506D" w14:paraId="3ECAA830" w14:textId="77777777">
        <w:trPr>
          <w:trHeight w:val="480"/>
          <w:jc w:val="center"/>
        </w:trPr>
        <w:tc>
          <w:tcPr>
            <w:tcW w:w="990" w:type="dxa"/>
            <w:shd w:val="clear" w:color="auto" w:fill="auto"/>
            <w:tcMar>
              <w:top w:w="100" w:type="dxa"/>
              <w:left w:w="100" w:type="dxa"/>
              <w:bottom w:w="100" w:type="dxa"/>
              <w:right w:w="100" w:type="dxa"/>
            </w:tcMar>
          </w:tcPr>
          <w:p w14:paraId="000001B4" w14:textId="77777777" w:rsidR="004F506D" w:rsidRDefault="004F506D" w:rsidP="004F506D">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w:t>
            </w:r>
          </w:p>
        </w:tc>
        <w:tc>
          <w:tcPr>
            <w:tcW w:w="13500" w:type="dxa"/>
            <w:gridSpan w:val="4"/>
            <w:shd w:val="clear" w:color="auto" w:fill="auto"/>
            <w:tcMar>
              <w:top w:w="100" w:type="dxa"/>
              <w:left w:w="100" w:type="dxa"/>
              <w:bottom w:w="100" w:type="dxa"/>
              <w:right w:w="100" w:type="dxa"/>
            </w:tcMar>
          </w:tcPr>
          <w:p w14:paraId="000001B5" w14:textId="77777777" w:rsidR="004F506D" w:rsidRDefault="004F506D" w:rsidP="004F506D">
            <w:pPr>
              <w:widowControl w:val="0"/>
              <w:pBdr>
                <w:top w:val="nil"/>
                <w:left w:val="nil"/>
                <w:bottom w:val="nil"/>
                <w:right w:val="nil"/>
                <w:between w:val="nil"/>
              </w:pBdr>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Організаційні заходи</w:t>
            </w:r>
          </w:p>
        </w:tc>
      </w:tr>
      <w:tr w:rsidR="004F506D" w14:paraId="7FA30A48" w14:textId="77777777">
        <w:trPr>
          <w:jc w:val="center"/>
        </w:trPr>
        <w:tc>
          <w:tcPr>
            <w:tcW w:w="990" w:type="dxa"/>
            <w:shd w:val="clear" w:color="auto" w:fill="auto"/>
            <w:tcMar>
              <w:top w:w="100" w:type="dxa"/>
              <w:left w:w="100" w:type="dxa"/>
              <w:bottom w:w="100" w:type="dxa"/>
              <w:right w:w="100" w:type="dxa"/>
            </w:tcMar>
          </w:tcPr>
          <w:p w14:paraId="000001B9" w14:textId="77777777" w:rsidR="004F506D" w:rsidRDefault="004F506D" w:rsidP="004F506D">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5.1</w:t>
            </w:r>
          </w:p>
        </w:tc>
        <w:tc>
          <w:tcPr>
            <w:tcW w:w="44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1BA" w14:textId="77777777" w:rsidR="004F506D" w:rsidRDefault="004F506D" w:rsidP="004F506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Засідання експертної комісії Архівного відділу Одеської районної державної адміністрації</w:t>
            </w:r>
          </w:p>
          <w:p w14:paraId="000001BB" w14:textId="77777777" w:rsidR="004F506D" w:rsidRDefault="004F506D" w:rsidP="004F506D">
            <w:pPr>
              <w:spacing w:line="240" w:lineRule="auto"/>
              <w:jc w:val="both"/>
              <w:rPr>
                <w:rFonts w:ascii="Times New Roman" w:eastAsia="Times New Roman" w:hAnsi="Times New Roman" w:cs="Times New Roman"/>
                <w:sz w:val="24"/>
                <w:szCs w:val="24"/>
              </w:rPr>
            </w:pPr>
          </w:p>
        </w:tc>
        <w:tc>
          <w:tcPr>
            <w:tcW w:w="38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1BC" w14:textId="2CF77F73" w:rsidR="004F506D" w:rsidRDefault="009E69BC" w:rsidP="004F506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Наказ </w:t>
            </w:r>
            <w:r w:rsidR="004F506D">
              <w:rPr>
                <w:rFonts w:ascii="Times New Roman" w:eastAsia="Times New Roman" w:hAnsi="Times New Roman" w:cs="Times New Roman"/>
                <w:sz w:val="24"/>
                <w:szCs w:val="24"/>
              </w:rPr>
              <w:t xml:space="preserve"> Одеської районної державної адміністрації  ві</w:t>
            </w:r>
            <w:r>
              <w:rPr>
                <w:rFonts w:ascii="Times New Roman" w:eastAsia="Times New Roman" w:hAnsi="Times New Roman" w:cs="Times New Roman"/>
                <w:sz w:val="24"/>
                <w:szCs w:val="24"/>
              </w:rPr>
              <w:t xml:space="preserve">д 01 листопада 2024 року </w:t>
            </w:r>
            <w:r w:rsidR="00757FF5">
              <w:rPr>
                <w:rFonts w:ascii="Times New Roman" w:eastAsia="Times New Roman" w:hAnsi="Times New Roman" w:cs="Times New Roman"/>
                <w:sz w:val="24"/>
                <w:szCs w:val="24"/>
                <w:lang w:val="uk-UA"/>
              </w:rPr>
              <w:t xml:space="preserve"> </w:t>
            </w:r>
            <w:r w:rsidR="004F506D">
              <w:rPr>
                <w:rFonts w:ascii="Times New Roman" w:eastAsia="Times New Roman" w:hAnsi="Times New Roman" w:cs="Times New Roman"/>
                <w:sz w:val="24"/>
                <w:szCs w:val="24"/>
              </w:rPr>
              <w:t>№11/од-2024  “Про затвердження Положення про експертну комісію Архівного відділу Одеської районної державної адміністрації Одеської області”</w:t>
            </w:r>
          </w:p>
        </w:tc>
        <w:tc>
          <w:tcPr>
            <w:tcW w:w="17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1BD" w14:textId="77777777" w:rsidR="004F506D" w:rsidRDefault="004F506D" w:rsidP="004F506D">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Протягом кварталу</w:t>
            </w:r>
          </w:p>
        </w:tc>
        <w:tc>
          <w:tcPr>
            <w:tcW w:w="34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1BE" w14:textId="77777777" w:rsidR="004F506D" w:rsidRDefault="004F506D" w:rsidP="004F506D">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Архівний відділ</w:t>
            </w:r>
          </w:p>
        </w:tc>
      </w:tr>
      <w:tr w:rsidR="004F506D" w14:paraId="2CCE6BFC" w14:textId="77777777">
        <w:trPr>
          <w:jc w:val="center"/>
        </w:trPr>
        <w:tc>
          <w:tcPr>
            <w:tcW w:w="990" w:type="dxa"/>
            <w:shd w:val="clear" w:color="auto" w:fill="auto"/>
            <w:tcMar>
              <w:top w:w="100" w:type="dxa"/>
              <w:left w:w="100" w:type="dxa"/>
              <w:bottom w:w="100" w:type="dxa"/>
              <w:right w:w="100" w:type="dxa"/>
            </w:tcMar>
          </w:tcPr>
          <w:p w14:paraId="000001BF" w14:textId="77777777" w:rsidR="004F506D" w:rsidRDefault="004F506D" w:rsidP="004F506D">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5.2</w:t>
            </w:r>
          </w:p>
        </w:tc>
        <w:tc>
          <w:tcPr>
            <w:tcW w:w="4425" w:type="dxa"/>
            <w:shd w:val="clear" w:color="auto" w:fill="auto"/>
            <w:tcMar>
              <w:top w:w="100" w:type="dxa"/>
              <w:left w:w="100" w:type="dxa"/>
              <w:bottom w:w="100" w:type="dxa"/>
              <w:right w:w="100" w:type="dxa"/>
            </w:tcMar>
          </w:tcPr>
          <w:p w14:paraId="000001C0" w14:textId="77777777" w:rsidR="004F506D" w:rsidRDefault="004F506D" w:rsidP="004F506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Організація брифінгів, прямих ефірів та інших заходів із залученням медіа  за участю начальника, заступників начальника та керівників структурних підрозділів районної державної адміністрації </w:t>
            </w:r>
          </w:p>
        </w:tc>
        <w:tc>
          <w:tcPr>
            <w:tcW w:w="38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1C1" w14:textId="77777777" w:rsidR="004F506D" w:rsidRDefault="004F506D" w:rsidP="004F506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Постанова Кабінету Міністрів України від 29 серпня 2002 №1302 "Про заходи щодо подальшого забезпечення відкритості у діяльності органів виконавчої влади" </w:t>
            </w:r>
          </w:p>
        </w:tc>
        <w:tc>
          <w:tcPr>
            <w:tcW w:w="1710" w:type="dxa"/>
            <w:shd w:val="clear" w:color="auto" w:fill="auto"/>
            <w:tcMar>
              <w:top w:w="100" w:type="dxa"/>
              <w:left w:w="100" w:type="dxa"/>
              <w:bottom w:w="100" w:type="dxa"/>
              <w:right w:w="100" w:type="dxa"/>
            </w:tcMar>
          </w:tcPr>
          <w:p w14:paraId="000001C2" w14:textId="77777777" w:rsidR="004F506D" w:rsidRDefault="004F506D" w:rsidP="004F506D">
            <w:pPr>
              <w:widowControl w:val="0"/>
              <w:pBdr>
                <w:top w:val="nil"/>
                <w:left w:val="nil"/>
                <w:bottom w:val="nil"/>
                <w:right w:val="nil"/>
                <w:between w:val="nil"/>
              </w:pBdr>
              <w:spacing w:line="22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Протягом</w:t>
            </w:r>
          </w:p>
          <w:p w14:paraId="000001C3" w14:textId="77777777" w:rsidR="004F506D" w:rsidRDefault="004F506D" w:rsidP="004F506D">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кварталу</w:t>
            </w:r>
          </w:p>
        </w:tc>
        <w:tc>
          <w:tcPr>
            <w:tcW w:w="3495" w:type="dxa"/>
            <w:shd w:val="clear" w:color="auto" w:fill="auto"/>
            <w:tcMar>
              <w:top w:w="100" w:type="dxa"/>
              <w:left w:w="100" w:type="dxa"/>
              <w:bottom w:w="100" w:type="dxa"/>
              <w:right w:w="100" w:type="dxa"/>
            </w:tcMar>
          </w:tcPr>
          <w:p w14:paraId="000001C4" w14:textId="77777777" w:rsidR="004F506D" w:rsidRDefault="004F506D" w:rsidP="004F506D">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Відділ інформаційної політики та комунікацій з громадськістю</w:t>
            </w:r>
          </w:p>
        </w:tc>
      </w:tr>
      <w:tr w:rsidR="004F506D" w14:paraId="061177E5" w14:textId="77777777">
        <w:trPr>
          <w:jc w:val="center"/>
        </w:trPr>
        <w:tc>
          <w:tcPr>
            <w:tcW w:w="990" w:type="dxa"/>
            <w:shd w:val="clear" w:color="auto" w:fill="auto"/>
            <w:tcMar>
              <w:top w:w="100" w:type="dxa"/>
              <w:left w:w="100" w:type="dxa"/>
              <w:bottom w:w="100" w:type="dxa"/>
              <w:right w:w="100" w:type="dxa"/>
            </w:tcMar>
          </w:tcPr>
          <w:p w14:paraId="000001C5" w14:textId="77777777" w:rsidR="004F506D" w:rsidRDefault="004F506D" w:rsidP="004F506D">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5.3</w:t>
            </w:r>
          </w:p>
        </w:tc>
        <w:tc>
          <w:tcPr>
            <w:tcW w:w="4425" w:type="dxa"/>
            <w:shd w:val="clear" w:color="auto" w:fill="auto"/>
            <w:tcMar>
              <w:top w:w="100" w:type="dxa"/>
              <w:left w:w="100" w:type="dxa"/>
              <w:bottom w:w="100" w:type="dxa"/>
              <w:right w:w="100" w:type="dxa"/>
            </w:tcMar>
          </w:tcPr>
          <w:p w14:paraId="000001C6" w14:textId="77777777" w:rsidR="004F506D" w:rsidRDefault="004F506D" w:rsidP="004F506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Щоденне оперативне інформування громадськості про діяльність Одеської районної державної адміністрації через наявні інформаційні канали – вебсайт, інтернет-ресурси, медіа</w:t>
            </w:r>
          </w:p>
        </w:tc>
        <w:tc>
          <w:tcPr>
            <w:tcW w:w="3870" w:type="dxa"/>
            <w:shd w:val="clear" w:color="auto" w:fill="auto"/>
            <w:tcMar>
              <w:top w:w="100" w:type="dxa"/>
              <w:left w:w="100" w:type="dxa"/>
              <w:bottom w:w="100" w:type="dxa"/>
              <w:right w:w="100" w:type="dxa"/>
            </w:tcMar>
          </w:tcPr>
          <w:p w14:paraId="000001C7" w14:textId="77777777" w:rsidR="004F506D" w:rsidRDefault="004F506D" w:rsidP="004F506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Постанова Кабінету Міністрів України від 29 серпня 2002 №1302 "Про заходи щодо подальшого забезпечення відкритості у </w:t>
            </w:r>
            <w:r>
              <w:rPr>
                <w:rFonts w:ascii="Times New Roman" w:eastAsia="Times New Roman" w:hAnsi="Times New Roman" w:cs="Times New Roman"/>
                <w:sz w:val="24"/>
                <w:szCs w:val="24"/>
              </w:rPr>
              <w:lastRenderedPageBreak/>
              <w:t>діяльності органів виконавчої влади" </w:t>
            </w:r>
          </w:p>
        </w:tc>
        <w:tc>
          <w:tcPr>
            <w:tcW w:w="1710" w:type="dxa"/>
            <w:shd w:val="clear" w:color="auto" w:fill="auto"/>
            <w:tcMar>
              <w:top w:w="100" w:type="dxa"/>
              <w:left w:w="100" w:type="dxa"/>
              <w:bottom w:w="100" w:type="dxa"/>
              <w:right w:w="100" w:type="dxa"/>
            </w:tcMar>
          </w:tcPr>
          <w:p w14:paraId="000001C8" w14:textId="77777777" w:rsidR="004F506D" w:rsidRDefault="004F506D" w:rsidP="004F506D">
            <w:pPr>
              <w:widowControl w:val="0"/>
              <w:pBdr>
                <w:top w:val="nil"/>
                <w:left w:val="nil"/>
                <w:bottom w:val="nil"/>
                <w:right w:val="nil"/>
                <w:between w:val="nil"/>
              </w:pBdr>
              <w:spacing w:line="22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Протягом</w:t>
            </w:r>
          </w:p>
          <w:p w14:paraId="000001C9" w14:textId="77777777" w:rsidR="004F506D" w:rsidRDefault="004F506D" w:rsidP="004F506D">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кварталу</w:t>
            </w:r>
          </w:p>
        </w:tc>
        <w:tc>
          <w:tcPr>
            <w:tcW w:w="3495" w:type="dxa"/>
            <w:shd w:val="clear" w:color="auto" w:fill="auto"/>
            <w:tcMar>
              <w:top w:w="100" w:type="dxa"/>
              <w:left w:w="100" w:type="dxa"/>
              <w:bottom w:w="100" w:type="dxa"/>
              <w:right w:w="100" w:type="dxa"/>
            </w:tcMar>
          </w:tcPr>
          <w:p w14:paraId="000001CA" w14:textId="77777777" w:rsidR="004F506D" w:rsidRDefault="004F506D" w:rsidP="004F506D">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Відділ інформаційної політики та комунікацій з громадськістю</w:t>
            </w:r>
          </w:p>
        </w:tc>
      </w:tr>
      <w:tr w:rsidR="009E69BC" w14:paraId="67313B65" w14:textId="77777777" w:rsidTr="003473C1">
        <w:trPr>
          <w:jc w:val="center"/>
        </w:trPr>
        <w:tc>
          <w:tcPr>
            <w:tcW w:w="990" w:type="dxa"/>
            <w:shd w:val="clear" w:color="auto" w:fill="auto"/>
            <w:tcMar>
              <w:top w:w="100" w:type="dxa"/>
              <w:left w:w="100" w:type="dxa"/>
              <w:bottom w:w="100" w:type="dxa"/>
              <w:right w:w="100" w:type="dxa"/>
            </w:tcMar>
          </w:tcPr>
          <w:p w14:paraId="000001CB" w14:textId="77777777" w:rsidR="009E69BC" w:rsidRDefault="009E69BC" w:rsidP="009E69BC">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5.4</w:t>
            </w:r>
          </w:p>
        </w:tc>
        <w:tc>
          <w:tcPr>
            <w:tcW w:w="4425" w:type="dxa"/>
            <w:shd w:val="clear" w:color="auto" w:fill="auto"/>
            <w:tcMar>
              <w:top w:w="100" w:type="dxa"/>
              <w:left w:w="100" w:type="dxa"/>
              <w:bottom w:w="100" w:type="dxa"/>
              <w:right w:w="100" w:type="dxa"/>
            </w:tcMar>
          </w:tcPr>
          <w:p w14:paraId="000001CC" w14:textId="77777777" w:rsidR="009E69BC" w:rsidRDefault="009E69BC" w:rsidP="009E69B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Засідання  комісій з питань техногенно-екологічної безпеки та надзвичайних ситуацій Одеської районної військової адміністрації </w:t>
            </w:r>
          </w:p>
        </w:tc>
        <w:tc>
          <w:tcPr>
            <w:tcW w:w="3870" w:type="dxa"/>
            <w:shd w:val="clear" w:color="auto" w:fill="auto"/>
            <w:tcMar>
              <w:top w:w="100" w:type="dxa"/>
              <w:left w:w="100" w:type="dxa"/>
              <w:bottom w:w="100" w:type="dxa"/>
              <w:right w:w="100" w:type="dxa"/>
            </w:tcMar>
          </w:tcPr>
          <w:p w14:paraId="000001CD" w14:textId="77777777" w:rsidR="009E69BC" w:rsidRDefault="009E69BC" w:rsidP="009E69B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Розпорядження голови Одеської районної  державної адміністрації Одеської області  від   24 травня 2021 №39/од-2021 „Про затвердження Положення про Одеську районну комісію з питань техногенно-екологічної безпеки і надзвичайних ситуацій Одеської районної державної адміністрації Одеської області”</w:t>
            </w:r>
          </w:p>
        </w:tc>
        <w:tc>
          <w:tcPr>
            <w:tcW w:w="17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1CE" w14:textId="086B2F14" w:rsidR="009E69BC" w:rsidRDefault="009E69BC" w:rsidP="009E69BC">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Протягом кварталу</w:t>
            </w:r>
          </w:p>
        </w:tc>
        <w:tc>
          <w:tcPr>
            <w:tcW w:w="3495" w:type="dxa"/>
            <w:shd w:val="clear" w:color="auto" w:fill="auto"/>
            <w:tcMar>
              <w:top w:w="100" w:type="dxa"/>
              <w:left w:w="100" w:type="dxa"/>
              <w:bottom w:w="100" w:type="dxa"/>
              <w:right w:w="100" w:type="dxa"/>
            </w:tcMar>
          </w:tcPr>
          <w:p w14:paraId="000001CF" w14:textId="77777777" w:rsidR="009E69BC" w:rsidRDefault="009E69BC" w:rsidP="009E69BC">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Відділ з питань цивільного захисту, оборонної роботи та  взаємодії з правоохоронними органами </w:t>
            </w:r>
          </w:p>
        </w:tc>
      </w:tr>
      <w:tr w:rsidR="009E69BC" w14:paraId="66C07C2A" w14:textId="77777777">
        <w:trPr>
          <w:jc w:val="center"/>
        </w:trPr>
        <w:tc>
          <w:tcPr>
            <w:tcW w:w="990" w:type="dxa"/>
            <w:shd w:val="clear" w:color="auto" w:fill="auto"/>
            <w:tcMar>
              <w:top w:w="100" w:type="dxa"/>
              <w:left w:w="100" w:type="dxa"/>
              <w:bottom w:w="100" w:type="dxa"/>
              <w:right w:w="100" w:type="dxa"/>
            </w:tcMar>
          </w:tcPr>
          <w:p w14:paraId="000001D0" w14:textId="77777777" w:rsidR="009E69BC" w:rsidRDefault="009E69BC" w:rsidP="009E69BC">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5.5</w:t>
            </w:r>
          </w:p>
        </w:tc>
        <w:tc>
          <w:tcPr>
            <w:tcW w:w="4425" w:type="dxa"/>
            <w:tcMar>
              <w:top w:w="100" w:type="dxa"/>
              <w:left w:w="100" w:type="dxa"/>
              <w:bottom w:w="100" w:type="dxa"/>
              <w:right w:w="100" w:type="dxa"/>
            </w:tcMar>
          </w:tcPr>
          <w:p w14:paraId="000001D1" w14:textId="77777777" w:rsidR="009E69BC" w:rsidRDefault="009E69BC" w:rsidP="009E69B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Проведення фізкультурно-оздоровчих заходів та змагань "Пліч-о-пліч всеукраїнські шкільні ліги" серед учнів та учениць закладів загальної середньої освіти Одеського району у 2025/2026 навчальному році</w:t>
            </w:r>
          </w:p>
        </w:tc>
        <w:tc>
          <w:tcPr>
            <w:tcW w:w="3870" w:type="dxa"/>
            <w:tcMar>
              <w:top w:w="100" w:type="dxa"/>
              <w:left w:w="100" w:type="dxa"/>
              <w:bottom w:w="100" w:type="dxa"/>
              <w:right w:w="100" w:type="dxa"/>
            </w:tcMar>
          </w:tcPr>
          <w:p w14:paraId="000001D2" w14:textId="77777777" w:rsidR="009E69BC" w:rsidRDefault="009E69BC" w:rsidP="009E69B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Розпорядження голови (начальника) Одеської обласної державної (військової) адміністрації від 23 жовтня 2025 "Про проведення фізкультурно- оздоровчих заходів та змагань "Пліч-о-пліч всеукраїнські шкільні ліги" серед учнів та учениць закладів загальної середньої освіти Одеської області у 2025/2026 навчальному році"</w:t>
            </w:r>
          </w:p>
        </w:tc>
        <w:tc>
          <w:tcPr>
            <w:tcW w:w="1710" w:type="dxa"/>
            <w:tcMar>
              <w:top w:w="100" w:type="dxa"/>
              <w:left w:w="100" w:type="dxa"/>
              <w:bottom w:w="100" w:type="dxa"/>
              <w:right w:w="100" w:type="dxa"/>
            </w:tcMar>
          </w:tcPr>
          <w:p w14:paraId="000001D3" w14:textId="77777777" w:rsidR="009E69BC" w:rsidRDefault="009E69BC" w:rsidP="009E69BC">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Березень </w:t>
            </w:r>
          </w:p>
        </w:tc>
        <w:tc>
          <w:tcPr>
            <w:tcW w:w="3495" w:type="dxa"/>
            <w:tcMar>
              <w:top w:w="100" w:type="dxa"/>
              <w:left w:w="100" w:type="dxa"/>
              <w:bottom w:w="100" w:type="dxa"/>
              <w:right w:w="100" w:type="dxa"/>
            </w:tcMar>
          </w:tcPr>
          <w:p w14:paraId="000001D4" w14:textId="77777777" w:rsidR="009E69BC" w:rsidRDefault="009E69BC" w:rsidP="009E69BC">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Управління соціально-гуманітарного розвитку</w:t>
            </w:r>
          </w:p>
        </w:tc>
      </w:tr>
      <w:tr w:rsidR="009E69BC" w14:paraId="0168355F" w14:textId="77777777">
        <w:trPr>
          <w:jc w:val="center"/>
        </w:trPr>
        <w:tc>
          <w:tcPr>
            <w:tcW w:w="990" w:type="dxa"/>
            <w:shd w:val="clear" w:color="auto" w:fill="auto"/>
            <w:tcMar>
              <w:top w:w="100" w:type="dxa"/>
              <w:left w:w="100" w:type="dxa"/>
              <w:bottom w:w="100" w:type="dxa"/>
              <w:right w:w="100" w:type="dxa"/>
            </w:tcMar>
          </w:tcPr>
          <w:p w14:paraId="000001D5" w14:textId="77777777" w:rsidR="009E69BC" w:rsidRDefault="009E69BC" w:rsidP="009E69BC">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FF0000"/>
                <w:sz w:val="24"/>
                <w:szCs w:val="24"/>
              </w:rPr>
            </w:pPr>
            <w:r>
              <w:rPr>
                <w:rFonts w:ascii="Times New Roman" w:eastAsia="Times New Roman" w:hAnsi="Times New Roman" w:cs="Times New Roman"/>
                <w:b/>
                <w:bCs/>
                <w:sz w:val="24"/>
                <w:szCs w:val="24"/>
              </w:rPr>
              <w:t>5.6</w:t>
            </w:r>
          </w:p>
        </w:tc>
        <w:tc>
          <w:tcPr>
            <w:tcW w:w="4425" w:type="dxa"/>
            <w:tcMar>
              <w:top w:w="100" w:type="dxa"/>
              <w:left w:w="100" w:type="dxa"/>
              <w:bottom w:w="100" w:type="dxa"/>
              <w:right w:w="100" w:type="dxa"/>
            </w:tcMar>
          </w:tcPr>
          <w:p w14:paraId="000001D6" w14:textId="77777777" w:rsidR="009E69BC" w:rsidRDefault="009E69BC" w:rsidP="009E69B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Засідання комісії щодо прийняття рішення  про виплату грошової компенсації за належні для отримання жилі приміщення</w:t>
            </w:r>
          </w:p>
        </w:tc>
        <w:tc>
          <w:tcPr>
            <w:tcW w:w="3870" w:type="dxa"/>
            <w:tcMar>
              <w:top w:w="100" w:type="dxa"/>
              <w:left w:w="100" w:type="dxa"/>
              <w:bottom w:w="100" w:type="dxa"/>
              <w:right w:w="100" w:type="dxa"/>
            </w:tcMar>
          </w:tcPr>
          <w:p w14:paraId="000001D7" w14:textId="77777777" w:rsidR="009E69BC" w:rsidRDefault="009E69BC" w:rsidP="009E69B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Закон України "Про статус ветеранів війни, гарантії їх соціального захисту", постанова Кабінету Міністрів України від 19 жовтня 2016 № 719 “Питання забезпечення житлом деяких категорій осіб, які брали участь у бойових діях на території інших держав, а також членів їх сімей”; постанова Кабінету Міністрів України   від 18 квітня 2018 № 280  “Питання забезпечення житлом </w:t>
            </w:r>
            <w:r>
              <w:rPr>
                <w:rFonts w:ascii="Times New Roman" w:eastAsia="Times New Roman" w:hAnsi="Times New Roman" w:cs="Times New Roman"/>
                <w:sz w:val="24"/>
                <w:szCs w:val="24"/>
              </w:rPr>
              <w:lastRenderedPageBreak/>
              <w:t>внутрішньо переміщених осіб, які захищали незалежність, суверенітет та територіальну цілісність України”; постанова Кабінету Міністрів України від   28 березня .2018 №214 “Питання забезпечення житлом деяких категорій осіб, які брали участь у бойових діях на території інших держав, а також членів їх сімей”</w:t>
            </w:r>
          </w:p>
        </w:tc>
        <w:tc>
          <w:tcPr>
            <w:tcW w:w="1710" w:type="dxa"/>
            <w:tcMar>
              <w:top w:w="100" w:type="dxa"/>
              <w:left w:w="100" w:type="dxa"/>
              <w:bottom w:w="100" w:type="dxa"/>
              <w:right w:w="100" w:type="dxa"/>
            </w:tcMar>
          </w:tcPr>
          <w:p w14:paraId="000001D8" w14:textId="77777777" w:rsidR="009E69BC" w:rsidRDefault="009E69BC" w:rsidP="009E69BC">
            <w:pPr>
              <w:widowControl w:val="0"/>
              <w:pBdr>
                <w:top w:val="nil"/>
                <w:left w:val="nil"/>
                <w:bottom w:val="nil"/>
                <w:right w:val="nil"/>
                <w:between w:val="nil"/>
              </w:pBdr>
              <w:spacing w:line="220" w:lineRule="auto"/>
              <w:jc w:val="center"/>
              <w:rPr>
                <w:rFonts w:ascii="Times New Roman" w:eastAsia="Times New Roman" w:hAnsi="Times New Roman" w:cs="Times New Roman"/>
                <w:sz w:val="26"/>
                <w:szCs w:val="26"/>
              </w:rPr>
            </w:pPr>
            <w:r>
              <w:rPr>
                <w:rFonts w:ascii="Times New Roman" w:eastAsia="Times New Roman" w:hAnsi="Times New Roman" w:cs="Times New Roman"/>
              </w:rPr>
              <w:lastRenderedPageBreak/>
              <w:t>Протягом</w:t>
            </w:r>
          </w:p>
          <w:p w14:paraId="000001D9" w14:textId="77777777" w:rsidR="009E69BC" w:rsidRDefault="009E69BC" w:rsidP="009E69BC">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rPr>
              <w:t>кварталу</w:t>
            </w:r>
          </w:p>
        </w:tc>
        <w:tc>
          <w:tcPr>
            <w:tcW w:w="3495" w:type="dxa"/>
            <w:tcMar>
              <w:top w:w="100" w:type="dxa"/>
              <w:left w:w="100" w:type="dxa"/>
              <w:bottom w:w="100" w:type="dxa"/>
              <w:right w:w="100" w:type="dxa"/>
            </w:tcMar>
          </w:tcPr>
          <w:p w14:paraId="000001DA" w14:textId="77777777" w:rsidR="009E69BC" w:rsidRDefault="009E69BC" w:rsidP="009E69BC">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Управління соціального захисту населення</w:t>
            </w:r>
          </w:p>
        </w:tc>
      </w:tr>
      <w:tr w:rsidR="009E69BC" w14:paraId="15D43663" w14:textId="77777777">
        <w:trPr>
          <w:jc w:val="center"/>
        </w:trPr>
        <w:tc>
          <w:tcPr>
            <w:tcW w:w="990" w:type="dxa"/>
            <w:shd w:val="clear" w:color="auto" w:fill="auto"/>
            <w:tcMar>
              <w:top w:w="100" w:type="dxa"/>
              <w:left w:w="100" w:type="dxa"/>
              <w:bottom w:w="100" w:type="dxa"/>
              <w:right w:w="100" w:type="dxa"/>
            </w:tcMar>
          </w:tcPr>
          <w:p w14:paraId="000001DB" w14:textId="77777777" w:rsidR="009E69BC" w:rsidRDefault="009E69BC" w:rsidP="009E69BC">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5.7</w:t>
            </w:r>
          </w:p>
        </w:tc>
        <w:tc>
          <w:tcPr>
            <w:tcW w:w="4425" w:type="dxa"/>
            <w:shd w:val="clear" w:color="auto" w:fill="auto"/>
            <w:tcMar>
              <w:top w:w="100" w:type="dxa"/>
              <w:left w:w="100" w:type="dxa"/>
              <w:bottom w:w="100" w:type="dxa"/>
              <w:right w:w="100" w:type="dxa"/>
            </w:tcMar>
          </w:tcPr>
          <w:p w14:paraId="000001DC" w14:textId="77777777" w:rsidR="009E69BC" w:rsidRDefault="009E69BC" w:rsidP="009E69B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Засідання Ради з питань внутрішньо переміщених осіб при Одеській районній державній  адміністрації</w:t>
            </w:r>
          </w:p>
        </w:tc>
        <w:tc>
          <w:tcPr>
            <w:tcW w:w="3870" w:type="dxa"/>
            <w:shd w:val="clear" w:color="auto" w:fill="auto"/>
            <w:tcMar>
              <w:top w:w="100" w:type="dxa"/>
              <w:left w:w="100" w:type="dxa"/>
              <w:bottom w:w="100" w:type="dxa"/>
              <w:right w:w="100" w:type="dxa"/>
            </w:tcMar>
          </w:tcPr>
          <w:p w14:paraId="000001DD" w14:textId="77777777" w:rsidR="009E69BC" w:rsidRDefault="009E69BC" w:rsidP="009E69B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Закон України "Про забезпечення прав і свобод внутрішньо переміщених осіб", розпорядження голови (начальника) Одеської обласної державної (військової) адміністрації Одеської області від 22 вересня 2023 №748/А-2023 “Про утворення Ради з питань внутрішньо переміщених осіб при Одеській обласній державній адміністрації”</w:t>
            </w:r>
          </w:p>
        </w:tc>
        <w:tc>
          <w:tcPr>
            <w:tcW w:w="1710" w:type="dxa"/>
            <w:tcMar>
              <w:top w:w="100" w:type="dxa"/>
              <w:left w:w="100" w:type="dxa"/>
              <w:bottom w:w="100" w:type="dxa"/>
              <w:right w:w="100" w:type="dxa"/>
            </w:tcMar>
          </w:tcPr>
          <w:p w14:paraId="000001DE" w14:textId="77777777" w:rsidR="009E69BC" w:rsidRDefault="009E69BC" w:rsidP="009E69BC">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Січень</w:t>
            </w:r>
          </w:p>
        </w:tc>
        <w:tc>
          <w:tcPr>
            <w:tcW w:w="3495" w:type="dxa"/>
            <w:shd w:val="clear" w:color="auto" w:fill="auto"/>
            <w:tcMar>
              <w:top w:w="100" w:type="dxa"/>
              <w:left w:w="100" w:type="dxa"/>
              <w:bottom w:w="100" w:type="dxa"/>
              <w:right w:w="100" w:type="dxa"/>
            </w:tcMar>
          </w:tcPr>
          <w:p w14:paraId="000001DF" w14:textId="77777777" w:rsidR="009E69BC" w:rsidRDefault="009E69BC" w:rsidP="009E69BC">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Управління соціального захисту населення</w:t>
            </w:r>
          </w:p>
        </w:tc>
      </w:tr>
      <w:tr w:rsidR="009E69BC" w14:paraId="09372246" w14:textId="77777777">
        <w:trPr>
          <w:jc w:val="center"/>
        </w:trPr>
        <w:tc>
          <w:tcPr>
            <w:tcW w:w="990" w:type="dxa"/>
            <w:shd w:val="clear" w:color="auto" w:fill="auto"/>
            <w:tcMar>
              <w:top w:w="100" w:type="dxa"/>
              <w:left w:w="100" w:type="dxa"/>
              <w:bottom w:w="100" w:type="dxa"/>
              <w:right w:w="100" w:type="dxa"/>
            </w:tcMar>
          </w:tcPr>
          <w:p w14:paraId="000001E0" w14:textId="77777777" w:rsidR="009E69BC" w:rsidRDefault="009E69BC" w:rsidP="009E69BC">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5.8</w:t>
            </w:r>
          </w:p>
        </w:tc>
        <w:tc>
          <w:tcPr>
            <w:tcW w:w="4425" w:type="dxa"/>
            <w:shd w:val="clear" w:color="auto" w:fill="auto"/>
            <w:tcMar>
              <w:top w:w="100" w:type="dxa"/>
              <w:left w:w="100" w:type="dxa"/>
              <w:bottom w:w="100" w:type="dxa"/>
              <w:right w:w="100" w:type="dxa"/>
            </w:tcMar>
          </w:tcPr>
          <w:p w14:paraId="000001E1" w14:textId="77777777" w:rsidR="009E69BC" w:rsidRDefault="009E69BC" w:rsidP="009E69B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Засідання Координаційного центру підтримки цивільного населення при Одеській районній державній адміністрації Одеської області</w:t>
            </w:r>
          </w:p>
        </w:tc>
        <w:tc>
          <w:tcPr>
            <w:tcW w:w="3870" w:type="dxa"/>
            <w:shd w:val="clear" w:color="auto" w:fill="auto"/>
            <w:tcMar>
              <w:top w:w="100" w:type="dxa"/>
              <w:left w:w="100" w:type="dxa"/>
              <w:bottom w:w="100" w:type="dxa"/>
              <w:right w:w="100" w:type="dxa"/>
            </w:tcMar>
          </w:tcPr>
          <w:p w14:paraId="000001E2" w14:textId="77777777" w:rsidR="009E69BC" w:rsidRDefault="009E69BC" w:rsidP="009E69B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Pr>
                <w:rFonts w:ascii="Times New Roman" w:eastAsia="Times New Roman" w:hAnsi="Times New Roman" w:cs="Times New Roman"/>
                <w:sz w:val="24"/>
                <w:szCs w:val="24"/>
                <w:highlight w:val="white"/>
              </w:rPr>
              <w:t>озпорядження голови (начальника) Одеської обласної державної (військової) адміністрації Одеської області від 09 червня 2023 року №310/А-2023 “Про  утворення Координаційного центру підтримки цивільного населення при Одеській обласній державній (військовій) адміністрації”</w:t>
            </w:r>
          </w:p>
        </w:tc>
        <w:tc>
          <w:tcPr>
            <w:tcW w:w="1710" w:type="dxa"/>
            <w:tcMar>
              <w:top w:w="100" w:type="dxa"/>
              <w:left w:w="100" w:type="dxa"/>
              <w:bottom w:w="100" w:type="dxa"/>
              <w:right w:w="100" w:type="dxa"/>
            </w:tcMar>
          </w:tcPr>
          <w:p w14:paraId="000001E3" w14:textId="77777777" w:rsidR="009E69BC" w:rsidRDefault="009E69BC" w:rsidP="009E69BC">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Січень</w:t>
            </w:r>
          </w:p>
        </w:tc>
        <w:tc>
          <w:tcPr>
            <w:tcW w:w="3495" w:type="dxa"/>
            <w:shd w:val="clear" w:color="auto" w:fill="auto"/>
            <w:tcMar>
              <w:top w:w="100" w:type="dxa"/>
              <w:left w:w="100" w:type="dxa"/>
              <w:bottom w:w="100" w:type="dxa"/>
              <w:right w:w="100" w:type="dxa"/>
            </w:tcMar>
          </w:tcPr>
          <w:p w14:paraId="000001E4" w14:textId="77777777" w:rsidR="009E69BC" w:rsidRDefault="009E69BC" w:rsidP="009E69BC">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Управління соціального захисту населення</w:t>
            </w:r>
          </w:p>
        </w:tc>
      </w:tr>
      <w:tr w:rsidR="009E69BC" w14:paraId="232AA026" w14:textId="77777777">
        <w:trPr>
          <w:jc w:val="center"/>
        </w:trPr>
        <w:tc>
          <w:tcPr>
            <w:tcW w:w="990" w:type="dxa"/>
            <w:shd w:val="clear" w:color="auto" w:fill="auto"/>
            <w:tcMar>
              <w:top w:w="100" w:type="dxa"/>
              <w:left w:w="100" w:type="dxa"/>
              <w:bottom w:w="100" w:type="dxa"/>
              <w:right w:w="100" w:type="dxa"/>
            </w:tcMar>
          </w:tcPr>
          <w:p w14:paraId="000001E5" w14:textId="77777777" w:rsidR="009E69BC" w:rsidRDefault="009E69BC" w:rsidP="009E69BC">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FF0000"/>
                <w:sz w:val="24"/>
                <w:szCs w:val="24"/>
              </w:rPr>
            </w:pPr>
            <w:r>
              <w:rPr>
                <w:rFonts w:ascii="Times New Roman" w:eastAsia="Times New Roman" w:hAnsi="Times New Roman" w:cs="Times New Roman"/>
                <w:b/>
                <w:bCs/>
                <w:sz w:val="24"/>
                <w:szCs w:val="24"/>
              </w:rPr>
              <w:t>5.9</w:t>
            </w:r>
          </w:p>
        </w:tc>
        <w:tc>
          <w:tcPr>
            <w:tcW w:w="4425" w:type="dxa"/>
            <w:tcMar>
              <w:top w:w="100" w:type="dxa"/>
              <w:left w:w="100" w:type="dxa"/>
              <w:bottom w:w="100" w:type="dxa"/>
              <w:right w:w="100" w:type="dxa"/>
            </w:tcMar>
          </w:tcPr>
          <w:p w14:paraId="000001E6" w14:textId="77777777" w:rsidR="009E69BC" w:rsidRDefault="009E69BC" w:rsidP="009E69B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Засідання комісії з питань захисту прав дитини </w:t>
            </w:r>
          </w:p>
        </w:tc>
        <w:tc>
          <w:tcPr>
            <w:tcW w:w="38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1E7" w14:textId="77777777" w:rsidR="009E69BC" w:rsidRDefault="009E69BC" w:rsidP="009E69B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Постанова Кабінету Міністрів України  від 24 вересня 2008 року      </w:t>
            </w:r>
          </w:p>
          <w:p w14:paraId="000001E8" w14:textId="77777777" w:rsidR="009E69BC" w:rsidRDefault="009E69BC" w:rsidP="009E69B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№866 "Питання діяльності органів опіки та піклування, пов’язаної із захистом прав дитини"</w:t>
            </w:r>
          </w:p>
        </w:tc>
        <w:tc>
          <w:tcPr>
            <w:tcW w:w="1710" w:type="dxa"/>
            <w:tcMar>
              <w:top w:w="100" w:type="dxa"/>
              <w:left w:w="100" w:type="dxa"/>
              <w:bottom w:w="100" w:type="dxa"/>
              <w:right w:w="100" w:type="dxa"/>
            </w:tcMar>
          </w:tcPr>
          <w:p w14:paraId="000001E9" w14:textId="77777777" w:rsidR="009E69BC" w:rsidRDefault="009E69BC" w:rsidP="009E69BC">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Протягом кварталу</w:t>
            </w:r>
          </w:p>
        </w:tc>
        <w:tc>
          <w:tcPr>
            <w:tcW w:w="3495" w:type="dxa"/>
            <w:tcMar>
              <w:top w:w="100" w:type="dxa"/>
              <w:left w:w="100" w:type="dxa"/>
              <w:bottom w:w="100" w:type="dxa"/>
              <w:right w:w="100" w:type="dxa"/>
            </w:tcMar>
          </w:tcPr>
          <w:p w14:paraId="000001EA" w14:textId="77777777" w:rsidR="009E69BC" w:rsidRDefault="009E69BC" w:rsidP="009E69BC">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Служба у справах дітей</w:t>
            </w:r>
          </w:p>
        </w:tc>
      </w:tr>
      <w:tr w:rsidR="009E69BC" w14:paraId="354EA34A" w14:textId="77777777" w:rsidTr="003473C1">
        <w:trPr>
          <w:jc w:val="center"/>
        </w:trPr>
        <w:tc>
          <w:tcPr>
            <w:tcW w:w="990" w:type="dxa"/>
            <w:shd w:val="clear" w:color="auto" w:fill="auto"/>
            <w:tcMar>
              <w:top w:w="100" w:type="dxa"/>
              <w:left w:w="100" w:type="dxa"/>
              <w:bottom w:w="100" w:type="dxa"/>
              <w:right w:w="100" w:type="dxa"/>
            </w:tcMar>
          </w:tcPr>
          <w:p w14:paraId="000001EB" w14:textId="77777777" w:rsidR="009E69BC" w:rsidRDefault="009E69BC" w:rsidP="009E69BC">
            <w:pPr>
              <w:widowControl w:val="0"/>
              <w:spacing w:line="240" w:lineRule="auto"/>
              <w:jc w:val="center"/>
              <w:rPr>
                <w:rFonts w:ascii="Times New Roman" w:eastAsia="Times New Roman" w:hAnsi="Times New Roman" w:cs="Times New Roman"/>
                <w:b/>
                <w:bCs/>
                <w:color w:val="FF0000"/>
                <w:sz w:val="24"/>
                <w:szCs w:val="24"/>
              </w:rPr>
            </w:pPr>
            <w:r>
              <w:rPr>
                <w:rFonts w:ascii="Times New Roman" w:eastAsia="Times New Roman" w:hAnsi="Times New Roman" w:cs="Times New Roman"/>
                <w:b/>
                <w:bCs/>
                <w:sz w:val="24"/>
                <w:szCs w:val="24"/>
              </w:rPr>
              <w:t>5.10</w:t>
            </w:r>
          </w:p>
        </w:tc>
        <w:tc>
          <w:tcPr>
            <w:tcW w:w="4425" w:type="dxa"/>
            <w:tcMar>
              <w:top w:w="100" w:type="dxa"/>
              <w:left w:w="100" w:type="dxa"/>
              <w:bottom w:w="100" w:type="dxa"/>
              <w:right w:w="100" w:type="dxa"/>
            </w:tcMar>
          </w:tcPr>
          <w:p w14:paraId="000001EC" w14:textId="77777777" w:rsidR="009E69BC" w:rsidRDefault="009E69BC" w:rsidP="009E69B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Засідання комісії з проведення відбору кандидатів на посади фахівців із супроводу ветеранів війни та демобілізованих осіб при Одеській районній державній (військовій) адміністрації</w:t>
            </w:r>
          </w:p>
          <w:p w14:paraId="000001ED" w14:textId="77777777" w:rsidR="009E69BC" w:rsidRDefault="009E69BC" w:rsidP="009E69BC">
            <w:pPr>
              <w:spacing w:line="240" w:lineRule="auto"/>
              <w:jc w:val="both"/>
              <w:rPr>
                <w:rFonts w:ascii="Times New Roman" w:eastAsia="Times New Roman" w:hAnsi="Times New Roman" w:cs="Times New Roman"/>
                <w:sz w:val="24"/>
                <w:szCs w:val="24"/>
              </w:rPr>
            </w:pPr>
          </w:p>
        </w:tc>
        <w:tc>
          <w:tcPr>
            <w:tcW w:w="3870" w:type="dxa"/>
            <w:tcMar>
              <w:top w:w="100" w:type="dxa"/>
              <w:left w:w="100" w:type="dxa"/>
              <w:bottom w:w="100" w:type="dxa"/>
              <w:right w:w="100" w:type="dxa"/>
            </w:tcMar>
          </w:tcPr>
          <w:p w14:paraId="000001EE" w14:textId="77777777" w:rsidR="009E69BC" w:rsidRDefault="009E69BC" w:rsidP="009E69B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Постанова Кабінету Міністрів України  від 2 серпня 2024 р.         №881 "Деякі питання забезпечення діяльності фахівців із супроводу ветеранів війни та демобілізованих осіб",  Постанова Кабінету Міністрів України від 5 липня 2024 р. №779 "Про затвердження Порядку та умов надання у 2024 році субвенції з державного бюджету місцевим бюджетам на забезпечення інституту помічника ветерана в системі переходу від військової служби до цивільного життя та окремі заходи з підтримки осіб, які захищали незалежність, суверенітет та територіальну цілісність України"</w:t>
            </w:r>
          </w:p>
        </w:tc>
        <w:tc>
          <w:tcPr>
            <w:tcW w:w="17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1EF" w14:textId="6961819E" w:rsidR="009E69BC" w:rsidRDefault="009E69BC" w:rsidP="009E69BC">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Протягом кварталу</w:t>
            </w:r>
          </w:p>
        </w:tc>
        <w:tc>
          <w:tcPr>
            <w:tcW w:w="34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1F0" w14:textId="77777777" w:rsidR="009E69BC" w:rsidRDefault="009E69BC" w:rsidP="009E69BC">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Відділ з питань ветеранської політики </w:t>
            </w:r>
          </w:p>
        </w:tc>
      </w:tr>
      <w:tr w:rsidR="009E69BC" w14:paraId="24DB2909" w14:textId="77777777" w:rsidTr="003473C1">
        <w:trPr>
          <w:jc w:val="center"/>
        </w:trPr>
        <w:tc>
          <w:tcPr>
            <w:tcW w:w="990" w:type="dxa"/>
            <w:shd w:val="clear" w:color="auto" w:fill="auto"/>
            <w:tcMar>
              <w:top w:w="100" w:type="dxa"/>
              <w:left w:w="100" w:type="dxa"/>
              <w:bottom w:w="100" w:type="dxa"/>
              <w:right w:w="100" w:type="dxa"/>
            </w:tcMar>
          </w:tcPr>
          <w:p w14:paraId="000001F1" w14:textId="77777777" w:rsidR="009E69BC" w:rsidRDefault="009E69BC" w:rsidP="009E69BC">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5.11</w:t>
            </w:r>
          </w:p>
        </w:tc>
        <w:tc>
          <w:tcPr>
            <w:tcW w:w="4425" w:type="dxa"/>
            <w:shd w:val="clear" w:color="auto" w:fill="auto"/>
            <w:tcMar>
              <w:top w:w="100" w:type="dxa"/>
              <w:left w:w="100" w:type="dxa"/>
              <w:bottom w:w="100" w:type="dxa"/>
              <w:right w:w="100" w:type="dxa"/>
            </w:tcMar>
          </w:tcPr>
          <w:p w14:paraId="000001F2" w14:textId="77777777" w:rsidR="009E69BC" w:rsidRDefault="009E69BC" w:rsidP="009E69B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Засідання комісії з питань  про працю </w:t>
            </w:r>
          </w:p>
          <w:p w14:paraId="000001F3" w14:textId="77777777" w:rsidR="009E69BC" w:rsidRDefault="009E69BC" w:rsidP="009E69BC">
            <w:pPr>
              <w:spacing w:line="240" w:lineRule="auto"/>
              <w:jc w:val="both"/>
              <w:rPr>
                <w:rFonts w:ascii="Times New Roman" w:eastAsia="Times New Roman" w:hAnsi="Times New Roman" w:cs="Times New Roman"/>
                <w:sz w:val="24"/>
                <w:szCs w:val="24"/>
              </w:rPr>
            </w:pPr>
          </w:p>
        </w:tc>
        <w:tc>
          <w:tcPr>
            <w:tcW w:w="3870" w:type="dxa"/>
            <w:shd w:val="clear" w:color="auto" w:fill="auto"/>
            <w:tcMar>
              <w:top w:w="100" w:type="dxa"/>
              <w:left w:w="100" w:type="dxa"/>
              <w:bottom w:w="100" w:type="dxa"/>
              <w:right w:w="100" w:type="dxa"/>
            </w:tcMar>
          </w:tcPr>
          <w:p w14:paraId="000001F4" w14:textId="77777777" w:rsidR="009E69BC" w:rsidRDefault="009E69BC" w:rsidP="009E69B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Закон України "Про місцеві  державні адміністрації",  Розпорядження голови  Одеської районної державної адміністрації Одеської області від 19 липня 2021  №112/од-2021 “Про утворення комісії з питань дотримання законодавства про працю”</w:t>
            </w:r>
          </w:p>
        </w:tc>
        <w:tc>
          <w:tcPr>
            <w:tcW w:w="17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1F5" w14:textId="75179A38" w:rsidR="009E69BC" w:rsidRDefault="009E69BC" w:rsidP="009E69BC">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Протягом кварталу</w:t>
            </w:r>
          </w:p>
        </w:tc>
        <w:tc>
          <w:tcPr>
            <w:tcW w:w="3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1F6" w14:textId="77777777" w:rsidR="009E69BC" w:rsidRDefault="009E69BC" w:rsidP="009E69BC">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Управління з питань соціально-економічного розвитку територій, туризму та міжнародних відносин</w:t>
            </w:r>
          </w:p>
        </w:tc>
      </w:tr>
      <w:tr w:rsidR="009E69BC" w14:paraId="06C2039F" w14:textId="77777777" w:rsidTr="003473C1">
        <w:trPr>
          <w:jc w:val="center"/>
        </w:trPr>
        <w:tc>
          <w:tcPr>
            <w:tcW w:w="990" w:type="dxa"/>
            <w:shd w:val="clear" w:color="auto" w:fill="auto"/>
            <w:tcMar>
              <w:top w:w="100" w:type="dxa"/>
              <w:left w:w="100" w:type="dxa"/>
              <w:bottom w:w="100" w:type="dxa"/>
              <w:right w:w="100" w:type="dxa"/>
            </w:tcMar>
          </w:tcPr>
          <w:p w14:paraId="000001F7" w14:textId="77777777" w:rsidR="009E69BC" w:rsidRDefault="009E69BC" w:rsidP="009E69BC">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5.12</w:t>
            </w:r>
          </w:p>
        </w:tc>
        <w:tc>
          <w:tcPr>
            <w:tcW w:w="4425" w:type="dxa"/>
            <w:shd w:val="clear" w:color="auto" w:fill="auto"/>
            <w:tcMar>
              <w:top w:w="100" w:type="dxa"/>
              <w:left w:w="100" w:type="dxa"/>
              <w:bottom w:w="100" w:type="dxa"/>
              <w:right w:w="100" w:type="dxa"/>
            </w:tcMar>
          </w:tcPr>
          <w:p w14:paraId="000001F8" w14:textId="77777777" w:rsidR="009E69BC" w:rsidRDefault="009E69BC" w:rsidP="009E69B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Засідання комісії з інвентаризації об’єктів державної власності та упорядкування обліку юридичних осіб</w:t>
            </w:r>
          </w:p>
        </w:tc>
        <w:tc>
          <w:tcPr>
            <w:tcW w:w="3870" w:type="dxa"/>
            <w:shd w:val="clear" w:color="auto" w:fill="auto"/>
            <w:tcMar>
              <w:top w:w="100" w:type="dxa"/>
              <w:left w:w="100" w:type="dxa"/>
              <w:bottom w:w="100" w:type="dxa"/>
              <w:right w:w="100" w:type="dxa"/>
            </w:tcMar>
          </w:tcPr>
          <w:p w14:paraId="000001F9" w14:textId="77777777" w:rsidR="009E69BC" w:rsidRDefault="009E69BC" w:rsidP="009E69B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Розпорядження голови  Одеської районної державної адміністрації Одеської області від 03 серпня 2021 року №127/од-2021 “Про утворення комісії з інвентаризації об’єктів державної власності та </w:t>
            </w:r>
            <w:r>
              <w:rPr>
                <w:rFonts w:ascii="Times New Roman" w:eastAsia="Times New Roman" w:hAnsi="Times New Roman" w:cs="Times New Roman"/>
                <w:sz w:val="24"/>
                <w:szCs w:val="24"/>
              </w:rPr>
              <w:lastRenderedPageBreak/>
              <w:t>упорядкування обліку юридичних осіб” (із змінами)</w:t>
            </w:r>
          </w:p>
        </w:tc>
        <w:tc>
          <w:tcPr>
            <w:tcW w:w="17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1FA" w14:textId="6C5A50F2" w:rsidR="009E69BC" w:rsidRDefault="009E69BC" w:rsidP="009E69BC">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Протягом кварталу</w:t>
            </w:r>
          </w:p>
        </w:tc>
        <w:tc>
          <w:tcPr>
            <w:tcW w:w="3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1FB" w14:textId="77777777" w:rsidR="009E69BC" w:rsidRDefault="009E69BC" w:rsidP="009E69BC">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Управління з питань соціально-економічного розвитку територій, туризму та міжнародних відносин</w:t>
            </w:r>
          </w:p>
        </w:tc>
      </w:tr>
      <w:tr w:rsidR="009E69BC" w14:paraId="5C118F37" w14:textId="77777777">
        <w:trPr>
          <w:jc w:val="center"/>
        </w:trPr>
        <w:tc>
          <w:tcPr>
            <w:tcW w:w="990" w:type="dxa"/>
            <w:shd w:val="clear" w:color="auto" w:fill="auto"/>
            <w:tcMar>
              <w:top w:w="100" w:type="dxa"/>
              <w:left w:w="100" w:type="dxa"/>
              <w:bottom w:w="100" w:type="dxa"/>
              <w:right w:w="100" w:type="dxa"/>
            </w:tcMar>
          </w:tcPr>
          <w:p w14:paraId="000001FC" w14:textId="77777777" w:rsidR="009E69BC" w:rsidRDefault="009E69BC" w:rsidP="009E69BC">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5.13</w:t>
            </w:r>
          </w:p>
        </w:tc>
        <w:tc>
          <w:tcPr>
            <w:tcW w:w="4425" w:type="dxa"/>
            <w:tcMar>
              <w:top w:w="100" w:type="dxa"/>
              <w:left w:w="100" w:type="dxa"/>
              <w:bottom w:w="100" w:type="dxa"/>
              <w:right w:w="100" w:type="dxa"/>
            </w:tcMar>
          </w:tcPr>
          <w:p w14:paraId="000001FD" w14:textId="77777777" w:rsidR="009E69BC" w:rsidRDefault="009E69BC" w:rsidP="009E69BC">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Засідання координаційної ради з питань розвитку фізичної культури і спорту при Одеській районній державній (військовій) адміністрації Одеської області</w:t>
            </w:r>
          </w:p>
        </w:tc>
        <w:tc>
          <w:tcPr>
            <w:tcW w:w="3870" w:type="dxa"/>
            <w:tcMar>
              <w:top w:w="100" w:type="dxa"/>
              <w:left w:w="100" w:type="dxa"/>
              <w:bottom w:w="100" w:type="dxa"/>
              <w:right w:w="100" w:type="dxa"/>
            </w:tcMar>
          </w:tcPr>
          <w:p w14:paraId="000001FE" w14:textId="77777777" w:rsidR="009E69BC" w:rsidRDefault="009E69BC" w:rsidP="009E69BC">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Розпорядження голови (начальника) Одеської районної державної (військової) адміністрації Одеської області від 03 грудня 2024 №233-р "Про координаційну раду з питань розвитку фізичної культури і спорту при Одеській районній державній (військовій) адміністрації Одеської області"</w:t>
            </w:r>
          </w:p>
        </w:tc>
        <w:tc>
          <w:tcPr>
            <w:tcW w:w="1710" w:type="dxa"/>
            <w:tcMar>
              <w:top w:w="100" w:type="dxa"/>
              <w:left w:w="100" w:type="dxa"/>
              <w:bottom w:w="100" w:type="dxa"/>
              <w:right w:w="100" w:type="dxa"/>
            </w:tcMar>
          </w:tcPr>
          <w:p w14:paraId="000001FF" w14:textId="77777777" w:rsidR="009E69BC" w:rsidRDefault="009E69BC" w:rsidP="009E69BC">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Січень </w:t>
            </w:r>
          </w:p>
        </w:tc>
        <w:tc>
          <w:tcPr>
            <w:tcW w:w="34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200" w14:textId="77777777" w:rsidR="009E69BC" w:rsidRDefault="009E69BC" w:rsidP="009E69BC">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Управління соціально-гуманітарного розвитку</w:t>
            </w:r>
          </w:p>
        </w:tc>
      </w:tr>
      <w:tr w:rsidR="009E69BC" w14:paraId="28B005C3" w14:textId="77777777">
        <w:trPr>
          <w:jc w:val="center"/>
        </w:trPr>
        <w:tc>
          <w:tcPr>
            <w:tcW w:w="990" w:type="dxa"/>
            <w:shd w:val="clear" w:color="auto" w:fill="auto"/>
            <w:tcMar>
              <w:top w:w="100" w:type="dxa"/>
              <w:left w:w="100" w:type="dxa"/>
              <w:bottom w:w="100" w:type="dxa"/>
              <w:right w:w="100" w:type="dxa"/>
            </w:tcMar>
          </w:tcPr>
          <w:p w14:paraId="00000201" w14:textId="77777777" w:rsidR="009E69BC" w:rsidRDefault="009E69BC" w:rsidP="009E69BC">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FF0000"/>
                <w:sz w:val="24"/>
                <w:szCs w:val="24"/>
              </w:rPr>
            </w:pPr>
            <w:r>
              <w:rPr>
                <w:rFonts w:ascii="Times New Roman" w:eastAsia="Times New Roman" w:hAnsi="Times New Roman" w:cs="Times New Roman"/>
                <w:b/>
                <w:bCs/>
                <w:sz w:val="24"/>
                <w:szCs w:val="24"/>
              </w:rPr>
              <w:t>5.14</w:t>
            </w:r>
          </w:p>
        </w:tc>
        <w:tc>
          <w:tcPr>
            <w:tcW w:w="4425" w:type="dxa"/>
            <w:tcMar>
              <w:top w:w="100" w:type="dxa"/>
              <w:left w:w="100" w:type="dxa"/>
              <w:bottom w:w="100" w:type="dxa"/>
              <w:right w:w="100" w:type="dxa"/>
            </w:tcMar>
          </w:tcPr>
          <w:p w14:paraId="00000202" w14:textId="77777777" w:rsidR="009E69BC" w:rsidRDefault="009E69BC" w:rsidP="009E69BC">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Засідання координаційної ради з питань утвердження української національної та громадянської ідентичності при Одеській районній державній (військовій) адміністрації Одеської області</w:t>
            </w:r>
          </w:p>
        </w:tc>
        <w:tc>
          <w:tcPr>
            <w:tcW w:w="3870" w:type="dxa"/>
            <w:tcMar>
              <w:top w:w="100" w:type="dxa"/>
              <w:left w:w="100" w:type="dxa"/>
              <w:bottom w:w="100" w:type="dxa"/>
              <w:right w:w="100" w:type="dxa"/>
            </w:tcMar>
          </w:tcPr>
          <w:p w14:paraId="00000203" w14:textId="77777777" w:rsidR="009E69BC" w:rsidRDefault="009E69BC" w:rsidP="009E69B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Розпорядження голови (начальника) Одеської районної державної (військової) адміністрації Одеської області від 22.07.2024 №154-р "Про координаційну раду з питань утвердження української національної та громадянської ідентичності при Одеській районній державній адміністрації Одеської області"</w:t>
            </w:r>
          </w:p>
        </w:tc>
        <w:tc>
          <w:tcPr>
            <w:tcW w:w="1710" w:type="dxa"/>
            <w:tcMar>
              <w:top w:w="100" w:type="dxa"/>
              <w:left w:w="100" w:type="dxa"/>
              <w:bottom w:w="100" w:type="dxa"/>
              <w:right w:w="100" w:type="dxa"/>
            </w:tcMar>
          </w:tcPr>
          <w:p w14:paraId="00000204" w14:textId="77777777" w:rsidR="009E69BC" w:rsidRDefault="009E69BC" w:rsidP="009E69BC">
            <w:pPr>
              <w:widowControl w:val="0"/>
              <w:spacing w:line="240" w:lineRule="auto"/>
              <w:jc w:val="center"/>
              <w:rPr>
                <w:rFonts w:ascii="Times New Roman" w:eastAsia="Times New Roman" w:hAnsi="Times New Roman" w:cs="Times New Roman"/>
                <w:sz w:val="24"/>
                <w:szCs w:val="24"/>
              </w:rPr>
            </w:pPr>
            <w:bookmarkStart w:id="4" w:name="_heading=h.bibaytbm1fov" w:colFirst="0" w:colLast="0"/>
            <w:bookmarkEnd w:id="4"/>
            <w:r>
              <w:rPr>
                <w:rFonts w:ascii="Times New Roman" w:eastAsia="Times New Roman" w:hAnsi="Times New Roman" w:cs="Times New Roman"/>
                <w:sz w:val="24"/>
                <w:szCs w:val="24"/>
              </w:rPr>
              <w:t xml:space="preserve">Лютий </w:t>
            </w:r>
          </w:p>
        </w:tc>
        <w:tc>
          <w:tcPr>
            <w:tcW w:w="34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205" w14:textId="77777777" w:rsidR="009E69BC" w:rsidRDefault="009E69BC" w:rsidP="009E69B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Управління соціально-гуманітарного розвитку</w:t>
            </w:r>
          </w:p>
        </w:tc>
      </w:tr>
    </w:tbl>
    <w:p w14:paraId="00000206" w14:textId="77777777" w:rsidR="00100BFF" w:rsidRDefault="003F4BB1">
      <w:pPr>
        <w:shd w:val="clear" w:color="auto" w:fill="FFFFFF"/>
        <w:spacing w:line="240" w:lineRule="auto"/>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 </w:t>
      </w:r>
    </w:p>
    <w:p w14:paraId="00000207" w14:textId="77777777" w:rsidR="00100BFF" w:rsidRDefault="003F4BB1">
      <w:pPr>
        <w:shd w:val="clear" w:color="auto" w:fill="FFFFFF"/>
        <w:spacing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4"/>
          <w:szCs w:val="24"/>
        </w:rPr>
        <w:t xml:space="preserve">  Керівник апарату                                                                                                                                                              Антон ТОРОНІЙ</w:t>
      </w:r>
    </w:p>
    <w:p w14:paraId="00000208" w14:textId="77777777" w:rsidR="00100BFF" w:rsidRDefault="00100BFF">
      <w:pPr>
        <w:rPr>
          <w:rFonts w:ascii="Times New Roman" w:eastAsia="Times New Roman" w:hAnsi="Times New Roman" w:cs="Times New Roman"/>
          <w:b/>
          <w:bCs/>
          <w:color w:val="FF0000"/>
          <w:sz w:val="28"/>
          <w:szCs w:val="28"/>
        </w:rPr>
      </w:pPr>
    </w:p>
    <w:p w14:paraId="00000209" w14:textId="77777777" w:rsidR="00100BFF" w:rsidRDefault="00100BFF">
      <w:pPr>
        <w:tabs>
          <w:tab w:val="left" w:pos="9210"/>
        </w:tabs>
        <w:rPr>
          <w:rFonts w:ascii="Times New Roman" w:eastAsia="Times New Roman" w:hAnsi="Times New Roman" w:cs="Times New Roman"/>
          <w:color w:val="FF0000"/>
          <w:sz w:val="28"/>
          <w:szCs w:val="28"/>
        </w:rPr>
      </w:pPr>
    </w:p>
    <w:sectPr w:rsidR="00100BFF">
      <w:headerReference w:type="default" r:id="rId7"/>
      <w:pgSz w:w="16834" w:h="11909" w:orient="landscape"/>
      <w:pgMar w:top="566" w:right="664" w:bottom="284"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C3DC42" w14:textId="77777777" w:rsidR="000A493C" w:rsidRDefault="000A493C">
      <w:pPr>
        <w:spacing w:line="240" w:lineRule="auto"/>
      </w:pPr>
      <w:r>
        <w:separator/>
      </w:r>
    </w:p>
  </w:endnote>
  <w:endnote w:type="continuationSeparator" w:id="0">
    <w:p w14:paraId="0F3D6244" w14:textId="77777777" w:rsidR="000A493C" w:rsidRDefault="000A49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embedRegular r:id="rId1" w:fontKey="{47252DBE-FE9F-4A9A-9297-4CD94DDC8901}"/>
  </w:font>
  <w:font w:name="Calibri">
    <w:panose1 w:val="020F0502020204030204"/>
    <w:charset w:val="CC"/>
    <w:family w:val="swiss"/>
    <w:pitch w:val="variable"/>
    <w:sig w:usb0="E4002EFF" w:usb1="C000247B" w:usb2="00000009" w:usb3="00000000" w:csb0="000001FF" w:csb1="00000000"/>
    <w:embedRegular r:id="rId2" w:fontKey="{2E971892-D3A8-4B9F-B2CE-259B936D32D1}"/>
  </w:font>
  <w:font w:name="Cambria">
    <w:panose1 w:val="02040503050406030204"/>
    <w:charset w:val="CC"/>
    <w:family w:val="roman"/>
    <w:pitch w:val="variable"/>
    <w:sig w:usb0="E00006FF" w:usb1="420024FF" w:usb2="02000000" w:usb3="00000000" w:csb0="0000019F" w:csb1="00000000"/>
    <w:embedRegular r:id="rId3" w:fontKey="{7F95FF12-AF67-4F85-A72D-EB0868B1161C}"/>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47DB7A" w14:textId="77777777" w:rsidR="000A493C" w:rsidRDefault="000A493C">
      <w:pPr>
        <w:spacing w:line="240" w:lineRule="auto"/>
      </w:pPr>
      <w:r>
        <w:separator/>
      </w:r>
    </w:p>
  </w:footnote>
  <w:footnote w:type="continuationSeparator" w:id="0">
    <w:p w14:paraId="6A939789" w14:textId="77777777" w:rsidR="000A493C" w:rsidRDefault="000A493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20A" w14:textId="77777777" w:rsidR="003473C1" w:rsidRDefault="003473C1">
    <w:pPr>
      <w:jc w:val="center"/>
    </w:pPr>
    <w:r>
      <w:fldChar w:fldCharType="begin"/>
    </w:r>
    <w:r>
      <w:instrText>PAGE</w:instrText>
    </w:r>
    <w:r>
      <w:fldChar w:fldCharType="separate"/>
    </w:r>
    <w:r w:rsidR="00C92729">
      <w:rPr>
        <w:noProof/>
      </w:rPr>
      <w:t>2</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0BFF"/>
    <w:rsid w:val="000A493C"/>
    <w:rsid w:val="00100BFF"/>
    <w:rsid w:val="00156441"/>
    <w:rsid w:val="002F49F3"/>
    <w:rsid w:val="003473C1"/>
    <w:rsid w:val="003F4BB1"/>
    <w:rsid w:val="004E537B"/>
    <w:rsid w:val="004F506D"/>
    <w:rsid w:val="00757FF5"/>
    <w:rsid w:val="009E69BC"/>
    <w:rsid w:val="00AE6C18"/>
    <w:rsid w:val="00C92729"/>
    <w:rsid w:val="00E6580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7F3568-EA9E-4306-A2BF-259FD2AD3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uk" w:eastAsia="uk-UA"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a4">
    <w:basedOn w:val="TableNormal4"/>
    <w:tblPr>
      <w:tblStyleRowBandSize w:val="1"/>
      <w:tblStyleColBandSize w:val="1"/>
      <w:tblCellMar>
        <w:top w:w="100" w:type="dxa"/>
        <w:left w:w="100" w:type="dxa"/>
        <w:bottom w:w="100" w:type="dxa"/>
        <w:right w:w="100" w:type="dxa"/>
      </w:tblCellMar>
    </w:tblPr>
  </w:style>
  <w:style w:type="table" w:customStyle="1" w:styleId="a5">
    <w:basedOn w:val="TableNormal4"/>
    <w:tblPr>
      <w:tblStyleRowBandSize w:val="1"/>
      <w:tblStyleColBandSize w:val="1"/>
      <w:tblCellMar>
        <w:top w:w="100" w:type="dxa"/>
        <w:left w:w="100" w:type="dxa"/>
        <w:bottom w:w="100" w:type="dxa"/>
        <w:right w:w="100" w:type="dxa"/>
      </w:tblCellMar>
    </w:tblPr>
  </w:style>
  <w:style w:type="table" w:customStyle="1" w:styleId="a6">
    <w:basedOn w:val="TableNormal4"/>
    <w:tblPr>
      <w:tblStyleRowBandSize w:val="1"/>
      <w:tblStyleColBandSize w:val="1"/>
      <w:tblCellMar>
        <w:top w:w="100" w:type="dxa"/>
        <w:left w:w="100" w:type="dxa"/>
        <w:bottom w:w="100" w:type="dxa"/>
        <w:right w:w="100" w:type="dxa"/>
      </w:tblCellMar>
    </w:tblPr>
  </w:style>
  <w:style w:type="table" w:customStyle="1" w:styleId="a7">
    <w:basedOn w:val="TableNormal4"/>
    <w:tblPr>
      <w:tblStyleRowBandSize w:val="1"/>
      <w:tblStyleColBandSize w:val="1"/>
      <w:tblCellMar>
        <w:top w:w="100" w:type="dxa"/>
        <w:left w:w="100" w:type="dxa"/>
        <w:bottom w:w="100" w:type="dxa"/>
        <w:right w:w="100" w:type="dxa"/>
      </w:tblCellMar>
    </w:tblPr>
  </w:style>
  <w:style w:type="paragraph" w:styleId="a8">
    <w:name w:val="annotation text"/>
    <w:link w:val="a9"/>
    <w:uiPriority w:val="99"/>
    <w:semiHidden/>
    <w:unhideWhenUsed/>
    <w:pPr>
      <w:spacing w:line="240" w:lineRule="auto"/>
    </w:pPr>
    <w:rPr>
      <w:sz w:val="20"/>
      <w:szCs w:val="20"/>
    </w:rPr>
  </w:style>
  <w:style w:type="character" w:customStyle="1" w:styleId="a9">
    <w:name w:val="Текст примечания Знак"/>
    <w:basedOn w:val="a0"/>
    <w:link w:val="a8"/>
    <w:uiPriority w:val="99"/>
    <w:semiHidden/>
    <w:rPr>
      <w:sz w:val="20"/>
      <w:szCs w:val="20"/>
    </w:rPr>
  </w:style>
  <w:style w:type="character" w:styleId="aa">
    <w:name w:val="annotation reference"/>
    <w:basedOn w:val="a0"/>
    <w:uiPriority w:val="99"/>
    <w:semiHidden/>
    <w:unhideWhenUsed/>
    <w:rPr>
      <w:sz w:val="16"/>
      <w:szCs w:val="16"/>
    </w:rPr>
  </w:style>
  <w:style w:type="paragraph" w:styleId="ab">
    <w:name w:val="Balloon Text"/>
    <w:link w:val="ac"/>
    <w:uiPriority w:val="99"/>
    <w:semiHidden/>
    <w:unhideWhenUsed/>
    <w:rsid w:val="003E0957"/>
    <w:pPr>
      <w:spacing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3E0957"/>
    <w:rPr>
      <w:rFonts w:ascii="Segoe UI" w:hAnsi="Segoe UI" w:cs="Segoe UI"/>
      <w:sz w:val="18"/>
      <w:szCs w:val="18"/>
    </w:rPr>
  </w:style>
  <w:style w:type="character" w:customStyle="1" w:styleId="211pt">
    <w:name w:val="Основной текст (2) + 11 pt"/>
    <w:basedOn w:val="a0"/>
    <w:rsid w:val="00A535A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style>
  <w:style w:type="character" w:customStyle="1" w:styleId="20">
    <w:name w:val="Основной текст (2)_"/>
    <w:basedOn w:val="a0"/>
    <w:link w:val="21"/>
    <w:rsid w:val="00A535A2"/>
    <w:rPr>
      <w:rFonts w:ascii="Times New Roman" w:eastAsia="Times New Roman" w:hAnsi="Times New Roman" w:cs="Times New Roman"/>
      <w:sz w:val="26"/>
      <w:szCs w:val="26"/>
      <w:shd w:val="clear" w:color="auto" w:fill="FFFFFF"/>
    </w:rPr>
  </w:style>
  <w:style w:type="paragraph" w:customStyle="1" w:styleId="21">
    <w:name w:val="Основной текст (2)"/>
    <w:link w:val="20"/>
    <w:rsid w:val="00A535A2"/>
    <w:pPr>
      <w:widowControl w:val="0"/>
      <w:shd w:val="clear" w:color="auto" w:fill="FFFFFF"/>
      <w:spacing w:line="302" w:lineRule="exact"/>
    </w:pPr>
    <w:rPr>
      <w:rFonts w:ascii="Times New Roman" w:eastAsia="Times New Roman" w:hAnsi="Times New Roman" w:cs="Times New Roman"/>
      <w:sz w:val="26"/>
      <w:szCs w:val="26"/>
    </w:rPr>
  </w:style>
  <w:style w:type="paragraph" w:styleId="ad">
    <w:name w:val="Normal (Web)"/>
    <w:uiPriority w:val="99"/>
    <w:unhideWhenUsed/>
    <w:rsid w:val="003A2C6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0">
    <w:name w:val="Обычный1"/>
    <w:rsid w:val="00A92516"/>
    <w:rPr>
      <w:lang w:val="ru-RU" w:eastAsia="ru-RU"/>
    </w:rPr>
  </w:style>
  <w:style w:type="table" w:customStyle="1" w:styleId="ae">
    <w:basedOn w:val="TableNormal1"/>
    <w:tblPr>
      <w:tblStyleRowBandSize w:val="1"/>
      <w:tblStyleColBandSize w:val="1"/>
    </w:tblPr>
  </w:style>
  <w:style w:type="paragraph" w:styleId="af">
    <w:name w:val="Subtitle"/>
    <w:basedOn w:val="a"/>
    <w:next w:val="a"/>
    <w:pPr>
      <w:keepNext/>
      <w:keepLines/>
      <w:pBdr>
        <w:top w:val="nil"/>
        <w:left w:val="nil"/>
        <w:bottom w:val="nil"/>
        <w:right w:val="nil"/>
        <w:between w:val="nil"/>
      </w:pBdr>
      <w:spacing w:after="320"/>
    </w:pPr>
    <w:rPr>
      <w:color w:val="666666"/>
      <w:sz w:val="30"/>
      <w:szCs w:val="30"/>
    </w:rPr>
  </w:style>
  <w:style w:type="table" w:customStyle="1" w:styleId="af0">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D981k61f/EugnRPnUNbffea1zQ==">CgMxLjAaJwoBMBIiCiAIBCocCgtBQUFCeUJXVUU5YxAIGgtBQUFCeUJXVUU5YxonCgExEiIKIAgEKhwKC0FBQUJ1MnF6WGtzEAgaC0FBQUJ1MnF6WGtzGicKATISIgogCAQqHAoLQUFBQnUycXpYa3cQCBoLQUFBQnUycXpYa3ciuwIKC0FBQUJ1MnF6WGtzEokCCgtBQUFCdTJxelhrcxILQUFBQnUycXpYa3MaLAoJdGV4dC9odG1sEh/QnNC+0LbQu9C40LLQviwg0J/QntCg0K/QlNCa0KM/Ii0KCnRleHQvcGxhaW4SH9Cc0L7QttC70LjQstC+LCDQn9Ce0KDQr9CU0JrQoz8qGyIVMTE0MzI1MDQ2Njg1ODQ1ODI1MjIxKAA4ADDxl5TXtTM48ZeU17UzSh4KCnRleHQvcGxhaW4SENCf0L7RgNGP0LTQutC+0LxaDDhqamJyODRrcXNnd3ICIAB4AJoBBggAEAAYAKoBIRIf0JzQvtC20LvQuNCy0L4sINCf0J7QoNCv0JTQmtCjP7ABALgBABjxl5TXtTMg8ZeU17UzMABCEGtpeC51ejUxazZmNml6cnEi2gsKC0FBQUJ1MnF6WGt3EqgLCgtBQUFCdTJxelhrdxILQUFBQnUycXpYa3cabQoJdGV4dC9odG1sEmDQotCw0LrQtSDQv9C40YLQsNC90L3RjyDQvNCw0ZQg0LHRg9GC0Lgg0YMg0JLQodCG0KUg0YfQu9C10L3RltCyINC60L7QvNGW0YHRltGXINCa0KDQmNCi0JjQp9Ca0JgibgoKdGV4dC9wbGFpbhJg0KLQsNC60LUg0L/QuNGC0LDQvdC90Y8g0LzQsNGUINCx0YPRgtC4INGDINCS0KHQhtClINGH0LvQtdC90ZbQsiDQutC+0LzRltGB0ZbRlyDQmtCg0JjQotCY0KfQmtCYKhsiFTExNDMyNTA0NjY4NTg0NTgyNTIyMSgAOAAwm5uq17UzOJubqte1M0r5BwoKdGV4dC9wbGFpbhLqB9Cf0YDQviDQstC40LfQvdCw0YfQtdC90L3RjyDQv9GW0LTQv9GA0LjRlNC80YHRgtCyINGDINGB0YTQtdGA0ZYg0LbQuNGC0LvQvtCy0L4t0LrQvtC80YPQvdCw0LvRjNC90L7RlyDQs9C+0YHQv9C+0LTQsNGA0YHRgtCy0LAg0YLQsCDRgtGA0LDQvdGB0L/QvtGA0YLRgyDQutGA0LjRgtC40YfQvdC+INCy0LDQttC70LjQstC40LzQuCDQtNC70Y8g0YTRg9C90LrRhtGW0L7QvdGD0LLQsNC90L3RjyDQtdC60L7QvdC+0LzRltC60Lgg0L3QsCDRgtC10YDQuNGC0L7RgNGW0Zcg0J7QtNC10YHRjNC60L7Qs9C+INGA0LDQudC+0L3RgyDQntC00LXRgdGM0LrQvtGXINC+0LHQu9Cw0YHRgtGWCtCg0L7Qt9C/0L7RgNGP0LTQttC10L3QvdGPINCz0L7Qu9C+0LLQuCAo0L3QsNGH0LDQu9GM0L3QuNC60LApINCe0LTQtdGB0YzQutC+0Zcg0YDQsNC50L7QvdC90L7RlyDQtNC10YDQttCw0LLQvdC+0ZcgKNCy0ZbQudGB0YzQutC+0LLQvtGXKSDQsNC00LzRltC90ZbRgdGC0YDQsNGG0ZbRlyDQstGW0LQgMTEg0LLQtdGA0LXRgdC90Y8gMjAyNCDihJYxODkt0YAgItCf0YDQviDRg9GC0LLQvtGA0LXQvdC90Y8g0YDQvtCx0L7Rh9C+0Zcg0LPRgNGD0L/QuCDQtyDQv9C40YLQsNC90Ywg0L7Qv9GA0LDRhtGO0LLQsNC90L3RjyDQt9Cy0LXRgNC90LXQvdGMINC/0ZbQtNC/0YDQuNGU0LzRgdGC0LIsINGD0YHRgtCw0L3QvtCyINGWINC+0YDQs9Cw0L3RltC30LDRhtGW0Lkg0L3QsCDQv9GA0LXQtNC80LXRgiDQstC40LfQvdCw0YfQtdC90L3RjyDRl9GFINC60YDQuNGC0LjRh9C90L4g0LLQsNC20LvQuNCy0LjQvNC4INC00LvRjyDRhNGD0L3QutGG0ZbQvtC90YPQstCw0L3QvdGPINC10LrQvtC90L7QvNGW0LrQuCDRgtCwINC30LDQsdC10LfQv9C10YfQtdC90L3RjyDQttC40YLRgtGU0LTRltGP0LvRjNC90L7RgdGC0ZYg0L3QsNGB0LXQu9C10L3QvdGPINCyINC+0YHQvtCx0LvQuNCy0LjQuSDQv9C10YDRltC+0LQg0L3QsCDRgtC10YDQuNGC0L7RgNGW0Zcg0J7QtNC10YHRjOKAploMZGF2MjVqN2pndG0wcgIgAHgAmgEGCAAQABgAqgFiEmDQotCw0LrQtSDQv9C40YLQsNC90L3RjyDQvNCw0ZQg0LHRg9GC0Lgg0YMg0JLQodCG0KUg0YfQu9C10L3RltCyINC60L7QvNGW0YHRltGXINCa0KDQmNCi0JjQp9Ca0JiwAQC4AQAYm5uq17UzIJubqte1MzAAQhBraXguYmFibDFjam9ibGczIvEDCgtBQUFCeUJXVUU5YxK/AwoLQUFBQnlCV1VFOWMSC0FBQUJ5QldVRTljGiEKCXRleHQvaHRtbBIU0J/QtdGA0LXQstGW0YDQtdC90L4iIgoKdGV4dC9wbGFpbhIU0J/QtdGA0LXQstGW0YDQtdC90L4qGyIVMTA1Mjc4NjUxMDcwMjQyOTMxMzUyKAA4ADCdjNrNtTM4nYzazbUzSvQBCgp0ZXh0L3BsYWluEuUB0JfQkNCi0JLQldCg0JTQltCV0J3QngrQoNC+0LfQv9C+0YDRj9C00LbQtdC90L3RjyDQs9C+0LvQvtCy0LggKNC90LDRh9Cw0LvRjNC90LjQutCwKSDQntC00LXRgdGM0LrQvtGXINGA0LDQudC+0L3QvdC+0Zcg0LTQtdGA0LbQsNCy0L3QvtGXICjQstGW0LnRgdGM0LrQvtCy0L7Rlykg0LDQtNC80ZbQvdGW0YHRgtGA0LDRhtGW0ZcgCjI1INCz0YDRg9C00L3RjyAyMDI1INGA0L7QutGDIOKEljI0Ny3RgFoMdHQ2bWl5cGQwMHp4cgIgAHgAmgEGCAAQABgAqgEWEhTQn9C10YDQtdCy0ZbRgNC10L3QvrABALgBABidjNrNtTMgnYzazbUzMABCEGtpeC4zc3JrYzUzbnFkZnoyDmguOWtjcjNncHZqbDRjMg9pZC4yeTA2YXBoZm83eDkyDmgucDQybWJ2Nzlwem1sMg5oLmJpYmF5dGJtMWZvdjgAciExc3V6LVlfejFPYjFDZzZDLURWQjVkRDgxdjlILVpjQl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1</Pages>
  <Words>22661</Words>
  <Characters>12917</Characters>
  <Application>Microsoft Office Word</Application>
  <DocSecurity>0</DocSecurity>
  <Lines>107</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Best77</dc:creator>
  <cp:lastModifiedBy>UserRVA7</cp:lastModifiedBy>
  <cp:revision>8</cp:revision>
  <dcterms:created xsi:type="dcterms:W3CDTF">2023-10-24T07:28:00Z</dcterms:created>
  <dcterms:modified xsi:type="dcterms:W3CDTF">2026-01-05T15:18:00Z</dcterms:modified>
</cp:coreProperties>
</file>